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E69D2E" w14:textId="77777777" w:rsidR="00F11036" w:rsidRDefault="00EF230B">
      <w:pPr>
        <w:pStyle w:val="Standard"/>
        <w:tabs>
          <w:tab w:val="left" w:pos="1320"/>
          <w:tab w:val="center" w:pos="4514"/>
        </w:tabs>
        <w:rPr>
          <w:rFonts w:asciiTheme="minorHAnsi" w:hAnsiTheme="minorHAnsi" w:cstheme="minorHAnsi"/>
          <w:sz w:val="20"/>
          <w:szCs w:val="20"/>
        </w:rPr>
      </w:pPr>
      <w:r>
        <w:rPr>
          <w:rFonts w:cstheme="minorHAnsi"/>
          <w:b/>
          <w:sz w:val="20"/>
          <w:szCs w:val="20"/>
        </w:rPr>
        <w:tab/>
      </w:r>
    </w:p>
    <w:p w14:paraId="7B28A59B" w14:textId="77777777" w:rsidR="00F11036" w:rsidRDefault="00F11036">
      <w:pPr>
        <w:pStyle w:val="Standard"/>
        <w:tabs>
          <w:tab w:val="left" w:pos="1320"/>
          <w:tab w:val="center" w:pos="4514"/>
        </w:tabs>
        <w:rPr>
          <w:rFonts w:asciiTheme="minorHAnsi" w:hAnsiTheme="minorHAnsi" w:cstheme="minorHAnsi"/>
          <w:b/>
          <w:sz w:val="20"/>
          <w:szCs w:val="20"/>
        </w:rPr>
      </w:pPr>
    </w:p>
    <w:p w14:paraId="6166187A" w14:textId="77777777" w:rsidR="00F11036" w:rsidRDefault="00F11036">
      <w:pPr>
        <w:pStyle w:val="Standard"/>
        <w:tabs>
          <w:tab w:val="left" w:pos="1320"/>
          <w:tab w:val="center" w:pos="4514"/>
        </w:tabs>
        <w:rPr>
          <w:rFonts w:asciiTheme="minorHAnsi" w:hAnsiTheme="minorHAnsi" w:cstheme="minorHAnsi"/>
          <w:b/>
          <w:sz w:val="20"/>
          <w:szCs w:val="20"/>
        </w:rPr>
      </w:pPr>
    </w:p>
    <w:p w14:paraId="24C5F330" w14:textId="77777777" w:rsidR="00F11036" w:rsidRDefault="00F11036">
      <w:pPr>
        <w:pStyle w:val="Standard"/>
        <w:tabs>
          <w:tab w:val="left" w:pos="1320"/>
          <w:tab w:val="center" w:pos="4514"/>
        </w:tabs>
        <w:rPr>
          <w:rFonts w:asciiTheme="minorHAnsi" w:hAnsiTheme="minorHAnsi" w:cstheme="minorHAnsi"/>
          <w:b/>
          <w:sz w:val="20"/>
          <w:szCs w:val="20"/>
        </w:rPr>
      </w:pPr>
    </w:p>
    <w:p w14:paraId="590F3D5F" w14:textId="77777777" w:rsidR="00F11036" w:rsidRDefault="00F11036">
      <w:pPr>
        <w:pStyle w:val="Standard"/>
        <w:tabs>
          <w:tab w:val="left" w:pos="1320"/>
          <w:tab w:val="center" w:pos="4514"/>
        </w:tabs>
        <w:rPr>
          <w:rFonts w:asciiTheme="minorHAnsi" w:hAnsiTheme="minorHAnsi" w:cstheme="minorHAnsi"/>
          <w:b/>
          <w:sz w:val="20"/>
          <w:szCs w:val="20"/>
        </w:rPr>
      </w:pPr>
    </w:p>
    <w:p w14:paraId="38B2438C" w14:textId="77777777" w:rsidR="00F11036" w:rsidRDefault="00F11036">
      <w:pPr>
        <w:pStyle w:val="Standard"/>
        <w:tabs>
          <w:tab w:val="left" w:pos="1320"/>
          <w:tab w:val="center" w:pos="4514"/>
        </w:tabs>
        <w:rPr>
          <w:rFonts w:asciiTheme="minorHAnsi" w:hAnsiTheme="minorHAnsi" w:cstheme="minorHAnsi"/>
          <w:b/>
          <w:sz w:val="20"/>
          <w:szCs w:val="20"/>
        </w:rPr>
      </w:pPr>
    </w:p>
    <w:p w14:paraId="29D62A20" w14:textId="77777777" w:rsidR="00F11036" w:rsidRDefault="00F11036">
      <w:pPr>
        <w:pStyle w:val="Standard"/>
        <w:tabs>
          <w:tab w:val="left" w:pos="1320"/>
          <w:tab w:val="center" w:pos="4514"/>
        </w:tabs>
        <w:rPr>
          <w:rFonts w:asciiTheme="minorHAnsi" w:hAnsiTheme="minorHAnsi" w:cstheme="minorHAnsi"/>
          <w:b/>
          <w:sz w:val="20"/>
          <w:szCs w:val="20"/>
        </w:rPr>
      </w:pPr>
    </w:p>
    <w:p w14:paraId="181AE66B" w14:textId="77777777" w:rsidR="00F11036" w:rsidRDefault="00F11036">
      <w:pPr>
        <w:pStyle w:val="Standard"/>
        <w:tabs>
          <w:tab w:val="left" w:pos="1320"/>
          <w:tab w:val="center" w:pos="4514"/>
        </w:tabs>
        <w:rPr>
          <w:rFonts w:asciiTheme="minorHAnsi" w:hAnsiTheme="minorHAnsi" w:cstheme="minorHAnsi"/>
          <w:b/>
          <w:sz w:val="20"/>
          <w:szCs w:val="20"/>
        </w:rPr>
      </w:pPr>
    </w:p>
    <w:p w14:paraId="5B0653B6" w14:textId="77777777" w:rsidR="00F11036" w:rsidRDefault="00F11036">
      <w:pPr>
        <w:pStyle w:val="Standard"/>
        <w:tabs>
          <w:tab w:val="left" w:pos="1320"/>
          <w:tab w:val="center" w:pos="4514"/>
        </w:tabs>
        <w:rPr>
          <w:rFonts w:asciiTheme="minorHAnsi" w:hAnsiTheme="minorHAnsi" w:cstheme="minorHAnsi"/>
          <w:b/>
          <w:sz w:val="20"/>
          <w:szCs w:val="20"/>
        </w:rPr>
      </w:pPr>
    </w:p>
    <w:p w14:paraId="1CC659D7" w14:textId="77777777" w:rsidR="00F11036" w:rsidRDefault="00EF230B">
      <w:pPr>
        <w:pStyle w:val="Standard"/>
        <w:tabs>
          <w:tab w:val="left" w:pos="1320"/>
          <w:tab w:val="center" w:pos="4514"/>
        </w:tabs>
        <w:rPr>
          <w:rFonts w:asciiTheme="minorHAnsi" w:hAnsiTheme="minorHAnsi" w:cstheme="minorHAnsi"/>
          <w:sz w:val="20"/>
          <w:szCs w:val="20"/>
        </w:rPr>
      </w:pPr>
      <w:r>
        <w:rPr>
          <w:rFonts w:cstheme="minorHAnsi"/>
          <w:b/>
          <w:sz w:val="20"/>
          <w:szCs w:val="20"/>
        </w:rPr>
        <w:tab/>
        <w:t xml:space="preserve">                              SPECYFIKACJA WARUNKÓW ZAMÓWIENIA</w:t>
      </w:r>
    </w:p>
    <w:p w14:paraId="00715617" w14:textId="77777777" w:rsidR="00F11036" w:rsidRDefault="00F11036">
      <w:pPr>
        <w:pStyle w:val="Standard"/>
        <w:jc w:val="center"/>
        <w:rPr>
          <w:rFonts w:asciiTheme="minorHAnsi" w:hAnsiTheme="minorHAnsi" w:cstheme="minorHAnsi"/>
          <w:sz w:val="20"/>
          <w:szCs w:val="20"/>
        </w:rPr>
      </w:pPr>
    </w:p>
    <w:p w14:paraId="3CCC9CCA" w14:textId="77777777" w:rsidR="006A72E4" w:rsidRPr="00CF491D" w:rsidRDefault="006A72E4" w:rsidP="006A72E4">
      <w:pPr>
        <w:widowControl/>
        <w:spacing w:after="0" w:line="100" w:lineRule="atLeast"/>
        <w:ind w:left="360"/>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Miejski Ośrodek Pomocy Społecznej w Braniewie</w:t>
      </w:r>
    </w:p>
    <w:p w14:paraId="10A7C621" w14:textId="77777777" w:rsidR="006A72E4" w:rsidRPr="00CF491D" w:rsidRDefault="006A72E4" w:rsidP="006A72E4">
      <w:pPr>
        <w:widowControl/>
        <w:spacing w:after="0" w:line="100" w:lineRule="atLeast"/>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ul. Rzemieślnicza 1</w:t>
      </w:r>
    </w:p>
    <w:p w14:paraId="0F68A42D" w14:textId="77777777" w:rsidR="006A72E4" w:rsidRPr="00CF491D" w:rsidRDefault="006A72E4" w:rsidP="006A72E4">
      <w:pPr>
        <w:widowControl/>
        <w:spacing w:after="0" w:line="100" w:lineRule="atLeast"/>
        <w:jc w:val="center"/>
        <w:textAlignment w:val="auto"/>
        <w:rPr>
          <w:rFonts w:eastAsia="NSimSun" w:cs="Calibri"/>
          <w:sz w:val="20"/>
          <w:szCs w:val="20"/>
          <w:lang w:eastAsia="zh-CN" w:bidi="hi-IN"/>
        </w:rPr>
      </w:pPr>
      <w:r w:rsidRPr="00CF491D">
        <w:rPr>
          <w:rFonts w:eastAsia="NSimSun" w:cs="Calibri"/>
          <w:b/>
          <w:bCs/>
          <w:color w:val="000000"/>
          <w:sz w:val="20"/>
          <w:szCs w:val="20"/>
          <w:lang w:eastAsia="zh-CN" w:bidi="hi-IN"/>
        </w:rPr>
        <w:t>14-500 Braniewo</w:t>
      </w:r>
    </w:p>
    <w:p w14:paraId="6790AA92" w14:textId="77777777" w:rsidR="00A963F2" w:rsidRDefault="00A963F2">
      <w:pPr>
        <w:pStyle w:val="Standard"/>
        <w:ind w:left="10" w:right="76"/>
        <w:jc w:val="center"/>
        <w:rPr>
          <w:rFonts w:asciiTheme="minorHAnsi" w:hAnsiTheme="minorHAnsi" w:cstheme="minorHAnsi"/>
          <w:sz w:val="20"/>
          <w:szCs w:val="20"/>
        </w:rPr>
      </w:pPr>
    </w:p>
    <w:p w14:paraId="75C5AB45" w14:textId="77777777" w:rsidR="00F11036" w:rsidRDefault="00F11036">
      <w:pPr>
        <w:pStyle w:val="Standard"/>
        <w:ind w:left="10" w:right="76"/>
        <w:jc w:val="both"/>
        <w:rPr>
          <w:rFonts w:asciiTheme="minorHAnsi" w:hAnsiTheme="minorHAnsi" w:cstheme="minorHAnsi"/>
          <w:sz w:val="20"/>
          <w:szCs w:val="20"/>
        </w:rPr>
      </w:pPr>
    </w:p>
    <w:p w14:paraId="3B487A51" w14:textId="706E264E" w:rsidR="00F11036" w:rsidRDefault="00EF230B">
      <w:pPr>
        <w:pStyle w:val="Standard"/>
        <w:jc w:val="both"/>
        <w:rPr>
          <w:rFonts w:asciiTheme="minorHAnsi" w:hAnsiTheme="minorHAnsi" w:cstheme="minorHAnsi"/>
          <w:sz w:val="20"/>
          <w:szCs w:val="20"/>
        </w:rPr>
      </w:pPr>
      <w:r>
        <w:rPr>
          <w:rFonts w:cstheme="minorHAnsi"/>
          <w:sz w:val="20"/>
          <w:szCs w:val="20"/>
        </w:rPr>
        <w:t>zaprasza do złożenia oferty w trybie art. 275 pkt 1 (trybie podstawowym bez negocjacji) o wartości zamówienia nieprzekraczającej progów unijnych o jakich stanowi art. 3 ustawy z 11 września 2019 r. - Prawo zamówień publicznych (zwanej dalej ustawą Pzp) (t.</w:t>
      </w:r>
      <w:r w:rsidR="00E50232">
        <w:rPr>
          <w:rFonts w:cstheme="minorHAnsi"/>
          <w:sz w:val="20"/>
          <w:szCs w:val="20"/>
        </w:rPr>
        <w:t>j. Dz. U. z 2023</w:t>
      </w:r>
      <w:r>
        <w:rPr>
          <w:rFonts w:cstheme="minorHAnsi"/>
          <w:sz w:val="20"/>
          <w:szCs w:val="20"/>
        </w:rPr>
        <w:t xml:space="preserve"> r. poz. </w:t>
      </w:r>
      <w:r w:rsidR="00E50232">
        <w:rPr>
          <w:rFonts w:cstheme="minorHAnsi"/>
          <w:sz w:val="20"/>
          <w:szCs w:val="20"/>
        </w:rPr>
        <w:t>1605</w:t>
      </w:r>
      <w:r>
        <w:rPr>
          <w:rFonts w:cstheme="minorHAnsi"/>
          <w:sz w:val="20"/>
          <w:szCs w:val="20"/>
        </w:rPr>
        <w:t xml:space="preserve">.) na </w:t>
      </w:r>
      <w:r w:rsidR="006A72E4">
        <w:rPr>
          <w:rFonts w:cstheme="minorHAnsi"/>
          <w:b/>
          <w:sz w:val="20"/>
          <w:szCs w:val="20"/>
        </w:rPr>
        <w:t>USŁUGĘ</w:t>
      </w:r>
      <w:r>
        <w:rPr>
          <w:rFonts w:cstheme="minorHAnsi"/>
          <w:sz w:val="20"/>
          <w:szCs w:val="20"/>
        </w:rPr>
        <w:t xml:space="preserve">  pn:</w:t>
      </w:r>
    </w:p>
    <w:p w14:paraId="66893FD4" w14:textId="77777777" w:rsidR="00F11036" w:rsidRDefault="00F11036">
      <w:pPr>
        <w:pStyle w:val="Standard"/>
        <w:jc w:val="center"/>
        <w:rPr>
          <w:rFonts w:asciiTheme="minorHAnsi" w:hAnsiTheme="minorHAnsi" w:cstheme="minorHAnsi"/>
          <w:sz w:val="20"/>
          <w:szCs w:val="20"/>
        </w:rPr>
      </w:pPr>
    </w:p>
    <w:p w14:paraId="3A629004" w14:textId="77777777" w:rsidR="00F11036" w:rsidRDefault="00F11036">
      <w:pPr>
        <w:pStyle w:val="Standard"/>
        <w:jc w:val="center"/>
        <w:rPr>
          <w:rFonts w:asciiTheme="minorHAnsi" w:hAnsiTheme="minorHAnsi" w:cstheme="minorHAnsi"/>
          <w:sz w:val="20"/>
          <w:szCs w:val="20"/>
        </w:rPr>
      </w:pPr>
    </w:p>
    <w:p w14:paraId="723BC7C9" w14:textId="77777777" w:rsidR="00F11036" w:rsidRDefault="00F11036">
      <w:pPr>
        <w:pStyle w:val="Standard"/>
        <w:jc w:val="center"/>
        <w:rPr>
          <w:rFonts w:asciiTheme="minorHAnsi" w:hAnsiTheme="minorHAnsi" w:cstheme="minorHAnsi"/>
          <w:sz w:val="20"/>
          <w:szCs w:val="20"/>
        </w:rPr>
      </w:pPr>
    </w:p>
    <w:p w14:paraId="7A6C5E28" w14:textId="77777777" w:rsidR="00F11036" w:rsidRDefault="00F11036">
      <w:pPr>
        <w:pStyle w:val="Standard"/>
        <w:jc w:val="center"/>
        <w:rPr>
          <w:rFonts w:asciiTheme="minorHAnsi" w:hAnsiTheme="minorHAnsi" w:cstheme="minorHAnsi"/>
          <w:sz w:val="20"/>
          <w:szCs w:val="20"/>
        </w:rPr>
      </w:pPr>
    </w:p>
    <w:p w14:paraId="2A65135A" w14:textId="77777777" w:rsidR="00F11036" w:rsidRDefault="00F11036">
      <w:pPr>
        <w:pStyle w:val="Standard"/>
        <w:rPr>
          <w:rFonts w:asciiTheme="minorHAnsi" w:hAnsiTheme="minorHAnsi" w:cstheme="minorHAnsi"/>
          <w:sz w:val="20"/>
          <w:szCs w:val="20"/>
        </w:rPr>
      </w:pPr>
    </w:p>
    <w:p w14:paraId="02A4300D" w14:textId="77777777" w:rsidR="00F11036" w:rsidRDefault="00F11036">
      <w:pPr>
        <w:pStyle w:val="Standard"/>
        <w:rPr>
          <w:rFonts w:asciiTheme="minorHAnsi" w:hAnsiTheme="minorHAnsi" w:cstheme="minorHAnsi"/>
        </w:rPr>
      </w:pPr>
    </w:p>
    <w:p w14:paraId="6FD419B8" w14:textId="77777777" w:rsidR="00F11036" w:rsidRDefault="00F11036">
      <w:pPr>
        <w:pStyle w:val="Standard"/>
        <w:jc w:val="center"/>
        <w:rPr>
          <w:rFonts w:cs="Calibri"/>
          <w:sz w:val="20"/>
          <w:szCs w:val="20"/>
        </w:rPr>
      </w:pPr>
    </w:p>
    <w:p w14:paraId="091B4C3C" w14:textId="425EF8E4" w:rsidR="0001275E" w:rsidRDefault="0001275E" w:rsidP="0001275E">
      <w:pPr>
        <w:pStyle w:val="Standarduser"/>
        <w:keepLines/>
        <w:spacing w:line="360" w:lineRule="auto"/>
        <w:jc w:val="center"/>
        <w:rPr>
          <w:rFonts w:cs="Calibri"/>
          <w:b/>
          <w:sz w:val="20"/>
          <w:szCs w:val="20"/>
        </w:rPr>
      </w:pPr>
      <w:r>
        <w:rPr>
          <w:rFonts w:cs="Calibri"/>
          <w:b/>
          <w:sz w:val="20"/>
          <w:szCs w:val="20"/>
        </w:rPr>
        <w:t>ŚWIADCZENIE USŁUG PRZYGOTOWYWANIA, GOTOWANIA I DOSTARCZANIA POSIŁKÓW DO MIEJSC WSKAZANYCH PRZEZ MIEJSKI OŚRODEK POMOCY SPOŁECZNEJ W BRANIEWIE W 2024 ROKU</w:t>
      </w:r>
    </w:p>
    <w:p w14:paraId="0527B46D" w14:textId="77777777" w:rsidR="00F11036" w:rsidRDefault="00F11036">
      <w:pPr>
        <w:pStyle w:val="Standard"/>
        <w:rPr>
          <w:rFonts w:asciiTheme="minorHAnsi" w:hAnsiTheme="minorHAnsi" w:cstheme="minorHAnsi"/>
          <w:sz w:val="20"/>
          <w:szCs w:val="20"/>
        </w:rPr>
      </w:pPr>
    </w:p>
    <w:p w14:paraId="5F417A1C" w14:textId="77777777" w:rsidR="00F11036" w:rsidRDefault="00F11036">
      <w:pPr>
        <w:pStyle w:val="Standard"/>
        <w:rPr>
          <w:rFonts w:asciiTheme="minorHAnsi" w:hAnsiTheme="minorHAnsi" w:cstheme="minorHAnsi"/>
          <w:sz w:val="20"/>
          <w:szCs w:val="20"/>
        </w:rPr>
      </w:pPr>
    </w:p>
    <w:p w14:paraId="6DF66D12" w14:textId="77777777" w:rsidR="00F11036" w:rsidRDefault="00F11036">
      <w:pPr>
        <w:pStyle w:val="Standard"/>
        <w:rPr>
          <w:rFonts w:asciiTheme="minorHAnsi" w:hAnsiTheme="minorHAnsi" w:cstheme="minorHAnsi"/>
          <w:sz w:val="20"/>
          <w:szCs w:val="20"/>
        </w:rPr>
      </w:pPr>
    </w:p>
    <w:p w14:paraId="21C330C5" w14:textId="77777777" w:rsidR="00F11036" w:rsidRDefault="00F11036">
      <w:pPr>
        <w:pStyle w:val="Standard"/>
        <w:rPr>
          <w:rFonts w:asciiTheme="minorHAnsi" w:hAnsiTheme="minorHAnsi" w:cstheme="minorHAnsi"/>
          <w:sz w:val="20"/>
          <w:szCs w:val="20"/>
        </w:rPr>
      </w:pPr>
    </w:p>
    <w:p w14:paraId="5832B854" w14:textId="77777777" w:rsidR="00F11036" w:rsidRDefault="00F11036">
      <w:pPr>
        <w:pStyle w:val="Standard"/>
        <w:rPr>
          <w:rFonts w:asciiTheme="minorHAnsi" w:hAnsiTheme="minorHAnsi" w:cstheme="minorHAnsi"/>
          <w:sz w:val="20"/>
          <w:szCs w:val="20"/>
        </w:rPr>
      </w:pPr>
    </w:p>
    <w:p w14:paraId="2CD64249" w14:textId="77777777" w:rsidR="00F11036" w:rsidRDefault="00EF230B">
      <w:pPr>
        <w:pStyle w:val="Standard"/>
        <w:jc w:val="right"/>
        <w:rPr>
          <w:rFonts w:asciiTheme="minorHAnsi" w:hAnsiTheme="minorHAnsi" w:cstheme="minorHAnsi"/>
          <w:sz w:val="20"/>
          <w:szCs w:val="20"/>
        </w:rPr>
      </w:pPr>
      <w:r>
        <w:rPr>
          <w:rFonts w:cstheme="minorHAnsi"/>
          <w:b/>
          <w:sz w:val="20"/>
          <w:szCs w:val="20"/>
        </w:rPr>
        <w:t xml:space="preserve">                                                                                                                                                                               </w:t>
      </w:r>
    </w:p>
    <w:p w14:paraId="32B9C735" w14:textId="77777777" w:rsidR="00F11036" w:rsidRDefault="00F11036">
      <w:pPr>
        <w:pStyle w:val="Standard"/>
        <w:tabs>
          <w:tab w:val="right" w:pos="9025"/>
        </w:tabs>
        <w:rPr>
          <w:rFonts w:asciiTheme="minorHAnsi" w:hAnsiTheme="minorHAnsi" w:cstheme="minorHAnsi"/>
          <w:sz w:val="20"/>
          <w:szCs w:val="20"/>
        </w:rPr>
      </w:pPr>
    </w:p>
    <w:p w14:paraId="1C1C0A2F" w14:textId="77777777" w:rsidR="00F11036" w:rsidRDefault="00F11036">
      <w:pPr>
        <w:pStyle w:val="Standard"/>
        <w:rPr>
          <w:rFonts w:asciiTheme="minorHAnsi" w:hAnsiTheme="minorHAnsi" w:cstheme="minorHAnsi"/>
          <w:sz w:val="20"/>
          <w:szCs w:val="20"/>
        </w:rPr>
      </w:pPr>
    </w:p>
    <w:p w14:paraId="7ABF5CF3" w14:textId="77777777" w:rsidR="00F11036" w:rsidRDefault="00F11036">
      <w:pPr>
        <w:pStyle w:val="Standard"/>
        <w:rPr>
          <w:rFonts w:asciiTheme="minorHAnsi" w:hAnsiTheme="minorHAnsi" w:cstheme="minorHAnsi"/>
          <w:sz w:val="20"/>
          <w:szCs w:val="20"/>
        </w:rPr>
      </w:pPr>
    </w:p>
    <w:p w14:paraId="1A5DD91B" w14:textId="77777777" w:rsidR="00F11036" w:rsidRDefault="00F11036">
      <w:pPr>
        <w:pStyle w:val="Standard"/>
        <w:rPr>
          <w:rFonts w:asciiTheme="minorHAnsi" w:hAnsiTheme="minorHAnsi" w:cstheme="minorHAnsi"/>
          <w:sz w:val="20"/>
          <w:szCs w:val="20"/>
        </w:rPr>
      </w:pPr>
    </w:p>
    <w:p w14:paraId="1D5E99FB" w14:textId="77777777" w:rsidR="00F11036" w:rsidRDefault="00F11036">
      <w:pPr>
        <w:pStyle w:val="Standard"/>
        <w:rPr>
          <w:rFonts w:asciiTheme="minorHAnsi" w:hAnsiTheme="minorHAnsi" w:cstheme="minorHAnsi"/>
          <w:sz w:val="20"/>
          <w:szCs w:val="20"/>
        </w:rPr>
      </w:pPr>
    </w:p>
    <w:p w14:paraId="5145FC5D" w14:textId="77777777" w:rsidR="00F11036" w:rsidRDefault="00F11036">
      <w:pPr>
        <w:pStyle w:val="Standard"/>
        <w:rPr>
          <w:rFonts w:asciiTheme="minorHAnsi" w:hAnsiTheme="minorHAnsi" w:cstheme="minorHAnsi"/>
          <w:sz w:val="20"/>
          <w:szCs w:val="20"/>
        </w:rPr>
      </w:pPr>
    </w:p>
    <w:p w14:paraId="04EF4EE2" w14:textId="77777777" w:rsidR="00F11036" w:rsidRDefault="00F11036">
      <w:pPr>
        <w:pStyle w:val="Standard"/>
        <w:rPr>
          <w:rFonts w:asciiTheme="minorHAnsi" w:hAnsiTheme="minorHAnsi" w:cstheme="minorHAnsi"/>
          <w:sz w:val="20"/>
          <w:szCs w:val="20"/>
        </w:rPr>
      </w:pPr>
    </w:p>
    <w:p w14:paraId="6BB1F86F" w14:textId="77777777" w:rsidR="00F11036" w:rsidRDefault="00F11036">
      <w:pPr>
        <w:pStyle w:val="Standard"/>
        <w:rPr>
          <w:rFonts w:asciiTheme="minorHAnsi" w:hAnsiTheme="minorHAnsi" w:cstheme="minorHAnsi"/>
          <w:sz w:val="20"/>
          <w:szCs w:val="20"/>
        </w:rPr>
      </w:pPr>
    </w:p>
    <w:p w14:paraId="2594AD57" w14:textId="77777777" w:rsidR="00F11036" w:rsidRDefault="00F11036">
      <w:pPr>
        <w:pStyle w:val="Standard"/>
        <w:rPr>
          <w:rFonts w:asciiTheme="minorHAnsi" w:hAnsiTheme="minorHAnsi" w:cstheme="minorHAnsi"/>
          <w:sz w:val="20"/>
          <w:szCs w:val="20"/>
        </w:rPr>
      </w:pPr>
    </w:p>
    <w:p w14:paraId="53CAB58D" w14:textId="77777777" w:rsidR="00F11036" w:rsidRDefault="00F11036">
      <w:pPr>
        <w:pStyle w:val="Standard"/>
        <w:rPr>
          <w:rFonts w:asciiTheme="minorHAnsi" w:hAnsiTheme="minorHAnsi" w:cstheme="minorHAnsi"/>
          <w:sz w:val="20"/>
          <w:szCs w:val="20"/>
        </w:rPr>
      </w:pPr>
    </w:p>
    <w:p w14:paraId="22A3BEFC" w14:textId="77777777" w:rsidR="00F11036" w:rsidRDefault="00F11036">
      <w:pPr>
        <w:pStyle w:val="Standard"/>
        <w:rPr>
          <w:rFonts w:asciiTheme="minorHAnsi" w:hAnsiTheme="minorHAnsi" w:cstheme="minorHAnsi"/>
          <w:sz w:val="20"/>
          <w:szCs w:val="20"/>
        </w:rPr>
      </w:pPr>
    </w:p>
    <w:p w14:paraId="7EE29E70" w14:textId="77777777" w:rsidR="00F11036" w:rsidRDefault="00F11036">
      <w:pPr>
        <w:pStyle w:val="Standard"/>
        <w:rPr>
          <w:rFonts w:asciiTheme="minorHAnsi" w:hAnsiTheme="minorHAnsi" w:cstheme="minorHAnsi"/>
          <w:sz w:val="20"/>
          <w:szCs w:val="20"/>
        </w:rPr>
      </w:pPr>
    </w:p>
    <w:p w14:paraId="56E5272C" w14:textId="77777777" w:rsidR="00F11036" w:rsidRDefault="00F11036">
      <w:pPr>
        <w:pStyle w:val="Standard"/>
        <w:rPr>
          <w:rFonts w:asciiTheme="minorHAnsi" w:hAnsiTheme="minorHAnsi" w:cstheme="minorHAnsi"/>
          <w:sz w:val="20"/>
          <w:szCs w:val="20"/>
        </w:rPr>
      </w:pPr>
    </w:p>
    <w:p w14:paraId="301C9FD2" w14:textId="77777777" w:rsidR="00F11036" w:rsidRDefault="00F11036">
      <w:pPr>
        <w:pStyle w:val="Standard"/>
        <w:rPr>
          <w:rFonts w:asciiTheme="minorHAnsi" w:hAnsiTheme="minorHAnsi" w:cstheme="minorHAnsi"/>
          <w:sz w:val="20"/>
          <w:szCs w:val="20"/>
        </w:rPr>
      </w:pPr>
    </w:p>
    <w:p w14:paraId="552C1726" w14:textId="77777777" w:rsidR="00F11036" w:rsidRDefault="00F11036">
      <w:pPr>
        <w:pStyle w:val="Standard"/>
        <w:rPr>
          <w:rFonts w:asciiTheme="minorHAnsi" w:hAnsiTheme="minorHAnsi" w:cstheme="minorHAnsi"/>
          <w:sz w:val="20"/>
          <w:szCs w:val="20"/>
        </w:rPr>
      </w:pPr>
    </w:p>
    <w:p w14:paraId="76E6CF07" w14:textId="77777777" w:rsidR="00F11036" w:rsidRDefault="00F11036">
      <w:pPr>
        <w:pStyle w:val="Standard"/>
        <w:rPr>
          <w:rFonts w:asciiTheme="minorHAnsi" w:hAnsiTheme="minorHAnsi" w:cstheme="minorHAnsi"/>
          <w:sz w:val="20"/>
          <w:szCs w:val="20"/>
        </w:rPr>
      </w:pPr>
    </w:p>
    <w:p w14:paraId="670668F8" w14:textId="77777777" w:rsidR="00A963F2" w:rsidRDefault="00A963F2">
      <w:pPr>
        <w:pStyle w:val="Standard"/>
        <w:rPr>
          <w:rFonts w:asciiTheme="minorHAnsi" w:hAnsiTheme="minorHAnsi" w:cstheme="minorHAnsi"/>
          <w:sz w:val="20"/>
          <w:szCs w:val="20"/>
        </w:rPr>
      </w:pPr>
    </w:p>
    <w:p w14:paraId="0FA12CA4" w14:textId="77777777" w:rsidR="00F11036" w:rsidRDefault="00F11036">
      <w:pPr>
        <w:pStyle w:val="Standard"/>
        <w:rPr>
          <w:rFonts w:asciiTheme="minorHAnsi" w:hAnsiTheme="minorHAnsi" w:cstheme="minorHAnsi"/>
          <w:sz w:val="20"/>
          <w:szCs w:val="20"/>
        </w:rPr>
      </w:pPr>
    </w:p>
    <w:p w14:paraId="353A550A" w14:textId="77777777" w:rsidR="00F11036" w:rsidRDefault="00EF230B">
      <w:pPr>
        <w:pStyle w:val="Nagwek2"/>
        <w:spacing w:before="0" w:after="0"/>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005" distB="69215" distL="0" distR="137795" simplePos="0" relativeHeight="3" behindDoc="0" locked="0" layoutInCell="0" allowOverlap="1" wp14:anchorId="12668DF4" wp14:editId="0360733B">
                <wp:simplePos x="0" y="0"/>
                <wp:positionH relativeFrom="margin">
                  <wp:align>left</wp:align>
                </wp:positionH>
                <wp:positionV relativeFrom="paragraph">
                  <wp:posOffset>635</wp:posOffset>
                </wp:positionV>
                <wp:extent cx="5534025" cy="485775"/>
                <wp:effectExtent l="0" t="5715" r="4445" b="4445"/>
                <wp:wrapSquare wrapText="bothSides"/>
                <wp:docPr id="1" name="Pole tekstowe 2"/>
                <wp:cNvGraphicFramePr/>
                <a:graphic xmlns:a="http://schemas.openxmlformats.org/drawingml/2006/main">
                  <a:graphicData uri="http://schemas.microsoft.com/office/word/2010/wordprocessingShape">
                    <wps:wsp>
                      <wps:cNvSpPr/>
                      <wps:spPr>
                        <a:xfrm>
                          <a:off x="0" y="0"/>
                          <a:ext cx="5533920" cy="4856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7F5EA33" w14:textId="77777777" w:rsidR="00F138D3" w:rsidRDefault="00F138D3">
                            <w:pPr>
                              <w:pStyle w:val="Nagwek2"/>
                              <w:jc w:val="both"/>
                            </w:pPr>
                            <w:r>
                              <w:rPr>
                                <w:rFonts w:cs="Calibri"/>
                                <w:b/>
                                <w:sz w:val="20"/>
                                <w:szCs w:val="20"/>
                              </w:rPr>
                              <w:t>I.</w:t>
                            </w:r>
                            <w:r>
                              <w:rPr>
                                <w:rFonts w:cs="Calibri"/>
                                <w:sz w:val="20"/>
                                <w:szCs w:val="20"/>
                              </w:rPr>
                              <w:t xml:space="preserve"> </w:t>
                            </w:r>
                            <w:r>
                              <w:rPr>
                                <w:rFonts w:cs="Calibri"/>
                                <w:b/>
                                <w:sz w:val="20"/>
                                <w:szCs w:val="20"/>
                              </w:rPr>
                              <w:t>NAZWA ORAZ DANE ADRESOWE ZAMAWIAJĄCEGO</w:t>
                            </w:r>
                          </w:p>
                          <w:p w14:paraId="10267A3A" w14:textId="77777777" w:rsidR="00F138D3" w:rsidRDefault="00F138D3">
                            <w:pPr>
                              <w:pStyle w:val="Zawartoramki"/>
                            </w:pPr>
                          </w:p>
                        </w:txbxContent>
                      </wps:txbx>
                      <wps:bodyPr anchor="t">
                        <a:noAutofit/>
                      </wps:bodyPr>
                    </wps:wsp>
                  </a:graphicData>
                </a:graphic>
              </wp:anchor>
            </w:drawing>
          </mc:Choice>
          <mc:Fallback>
            <w:pict>
              <v:rect w14:anchorId="12668DF4" id="Pole tekstowe 2" o:spid="_x0000_s1026" style="position:absolute;margin-left:0;margin-top:.05pt;width:435.75pt;height:38.25pt;z-index:3;visibility:visible;mso-wrap-style:square;mso-wrap-distance-left:0;mso-wrap-distance-top:3.15pt;mso-wrap-distance-right:10.85pt;mso-wrap-distance-bottom:5.4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" o:allowincell="f">
                <v:textbox>
                  <w:txbxContent>
                    <w:p w14:paraId="57F5EA33" w14:textId="77777777" w:rsidR="00F138D3" w:rsidRDefault="00F138D3">
                      <w:pPr>
                        <w:pStyle w:val="Nagwek2"/>
                        <w:jc w:val="both"/>
                      </w:pPr>
                      <w:r>
                        <w:rPr>
                          <w:rFonts w:cs="Calibri"/>
                          <w:b/>
                          <w:sz w:val="20"/>
                          <w:szCs w:val="20"/>
                        </w:rPr>
                        <w:t>I.</w:t>
                      </w:r>
                      <w:r>
                        <w:rPr>
                          <w:rFonts w:cs="Calibri"/>
                          <w:sz w:val="20"/>
                          <w:szCs w:val="20"/>
                        </w:rPr>
                        <w:t xml:space="preserve"> </w:t>
                      </w:r>
                      <w:r>
                        <w:rPr>
                          <w:rFonts w:cs="Calibri"/>
                          <w:b/>
                          <w:sz w:val="20"/>
                          <w:szCs w:val="20"/>
                        </w:rPr>
                        <w:t>NAZWA ORAZ DANE ADRESOWE ZAMAWIAJĄCEGO</w:t>
                      </w:r>
                    </w:p>
                    <w:p w14:paraId="10267A3A" w14:textId="77777777" w:rsidR="00F138D3" w:rsidRDefault="00F138D3">
                      <w:pPr>
                        <w:pStyle w:val="Zawartoramki"/>
                      </w:pPr>
                    </w:p>
                  </w:txbxContent>
                </v:textbox>
                <w10:wrap type="square" anchorx="margin"/>
              </v:rect>
            </w:pict>
          </mc:Fallback>
        </mc:AlternateContent>
      </w:r>
      <w:bookmarkStart w:id="0" w:name="__RefHeading__993_30775664"/>
      <w:bookmarkStart w:id="1" w:name="_kabgz8l7slm3"/>
      <w:bookmarkEnd w:id="0"/>
      <w:bookmarkEnd w:id="1"/>
    </w:p>
    <w:p w14:paraId="19DD22B9" w14:textId="77777777" w:rsidR="00F11036" w:rsidRDefault="00EF230B">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Nazwa Zamawiającego:</w:t>
      </w:r>
    </w:p>
    <w:p w14:paraId="3B533A70" w14:textId="77777777" w:rsidR="006A72E4" w:rsidRDefault="006A72E4" w:rsidP="006A72E4">
      <w:pPr>
        <w:widowControl/>
        <w:spacing w:after="0" w:line="100" w:lineRule="atLeast"/>
        <w:textAlignment w:val="auto"/>
        <w:rPr>
          <w:rFonts w:cs="Calibri"/>
          <w:color w:val="000000"/>
        </w:rPr>
      </w:pPr>
      <w:r>
        <w:rPr>
          <w:rFonts w:cs="Calibri"/>
          <w:color w:val="000000"/>
        </w:rPr>
        <w:t xml:space="preserve">   </w:t>
      </w:r>
    </w:p>
    <w:p w14:paraId="56517015" w14:textId="7445159C" w:rsidR="006A72E4" w:rsidRPr="00CF491D" w:rsidRDefault="006A72E4" w:rsidP="006A72E4">
      <w:pPr>
        <w:widowControl/>
        <w:spacing w:after="0" w:line="100" w:lineRule="atLeast"/>
        <w:textAlignment w:val="auto"/>
        <w:rPr>
          <w:rFonts w:eastAsia="NSimSun" w:cs="Calibri"/>
          <w:sz w:val="20"/>
          <w:szCs w:val="20"/>
          <w:lang w:eastAsia="zh-CN" w:bidi="hi-IN"/>
        </w:rPr>
      </w:pPr>
      <w:r>
        <w:rPr>
          <w:rFonts w:eastAsia="NSimSun" w:cs="Calibri"/>
          <w:color w:val="000000"/>
          <w:sz w:val="20"/>
          <w:szCs w:val="20"/>
          <w:lang w:eastAsia="zh-CN" w:bidi="hi-IN"/>
        </w:rPr>
        <w:t xml:space="preserve"> </w:t>
      </w:r>
      <w:r w:rsidRPr="00CF491D">
        <w:rPr>
          <w:rFonts w:eastAsia="NSimSun" w:cs="Calibri"/>
          <w:color w:val="000000"/>
          <w:sz w:val="20"/>
          <w:szCs w:val="20"/>
          <w:lang w:eastAsia="zh-CN" w:bidi="hi-IN"/>
        </w:rPr>
        <w:t>Miejski Ośrodek Pomocy Społecznej w Braniewie</w:t>
      </w:r>
    </w:p>
    <w:p w14:paraId="3B6E89A4" w14:textId="59B6D68B" w:rsidR="00A963F2" w:rsidRPr="00A963F2" w:rsidRDefault="00A963F2" w:rsidP="00A963F2">
      <w:pPr>
        <w:pStyle w:val="Standard"/>
        <w:ind w:left="10" w:right="76"/>
        <w:rPr>
          <w:rFonts w:cs="Calibri"/>
          <w:color w:val="000000"/>
          <w:sz w:val="20"/>
          <w:szCs w:val="20"/>
        </w:rPr>
      </w:pPr>
    </w:p>
    <w:p w14:paraId="68C8AB89" w14:textId="77777777" w:rsidR="00F11036" w:rsidRDefault="00F11036" w:rsidP="00A963F2">
      <w:pPr>
        <w:widowControl/>
        <w:shd w:val="clear" w:color="auto" w:fill="FFFFFF"/>
        <w:spacing w:after="0" w:line="240" w:lineRule="auto"/>
      </w:pPr>
    </w:p>
    <w:p w14:paraId="756997AF" w14:textId="77777777" w:rsidR="00F11036" w:rsidRDefault="00EF230B">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 xml:space="preserve">Adres Zamawiającego: </w:t>
      </w:r>
    </w:p>
    <w:p w14:paraId="2EB979F2" w14:textId="77777777" w:rsidR="006A72E4" w:rsidRPr="00CF491D" w:rsidRDefault="006A72E4" w:rsidP="006A72E4">
      <w:pPr>
        <w:widowControl/>
        <w:spacing w:after="0" w:line="100" w:lineRule="atLeast"/>
        <w:ind w:left="142"/>
        <w:textAlignment w:val="auto"/>
        <w:rPr>
          <w:rFonts w:eastAsia="NSimSun" w:cs="Calibri"/>
          <w:sz w:val="20"/>
          <w:szCs w:val="20"/>
          <w:lang w:eastAsia="zh-CN" w:bidi="hi-IN"/>
        </w:rPr>
      </w:pPr>
      <w:r w:rsidRPr="00CF491D">
        <w:rPr>
          <w:rFonts w:eastAsia="NSimSun" w:cs="Calibri"/>
          <w:color w:val="000000"/>
          <w:sz w:val="20"/>
          <w:szCs w:val="20"/>
          <w:shd w:val="clear" w:color="auto" w:fill="FFFFFF"/>
          <w:lang w:eastAsia="zh-CN" w:bidi="hi-IN"/>
        </w:rPr>
        <w:t>ul. Rzemieślnicza 1</w:t>
      </w:r>
    </w:p>
    <w:p w14:paraId="1C88045F" w14:textId="77777777" w:rsidR="006A72E4" w:rsidRPr="00CF491D" w:rsidRDefault="006A72E4" w:rsidP="006A72E4">
      <w:pPr>
        <w:widowControl/>
        <w:spacing w:after="0" w:line="100" w:lineRule="atLeast"/>
        <w:ind w:left="142"/>
        <w:textAlignment w:val="auto"/>
        <w:rPr>
          <w:rFonts w:eastAsia="NSimSun" w:cs="Calibri"/>
          <w:sz w:val="20"/>
          <w:szCs w:val="20"/>
          <w:lang w:eastAsia="zh-CN" w:bidi="hi-IN"/>
        </w:rPr>
      </w:pPr>
      <w:r w:rsidRPr="00CF491D">
        <w:rPr>
          <w:rFonts w:eastAsia="NSimSun" w:cs="Calibri"/>
          <w:color w:val="000000"/>
          <w:sz w:val="20"/>
          <w:szCs w:val="20"/>
          <w:shd w:val="clear" w:color="auto" w:fill="FFFFFF"/>
          <w:lang w:eastAsia="zh-CN" w:bidi="hi-IN"/>
        </w:rPr>
        <w:t xml:space="preserve">14-500 Braniewo     </w:t>
      </w:r>
    </w:p>
    <w:p w14:paraId="5620DCEA" w14:textId="77777777" w:rsidR="00F11036" w:rsidRDefault="00F11036">
      <w:pPr>
        <w:widowControl/>
        <w:shd w:val="clear" w:color="auto" w:fill="FFFFFF"/>
        <w:spacing w:after="0" w:line="240" w:lineRule="auto"/>
        <w:ind w:left="142"/>
        <w:rPr>
          <w:rFonts w:eastAsia="Times New Roman" w:cs="Calibri"/>
          <w:color w:val="000000"/>
          <w:sz w:val="20"/>
          <w:szCs w:val="20"/>
        </w:rPr>
      </w:pPr>
    </w:p>
    <w:p w14:paraId="45C7E35C" w14:textId="77777777" w:rsidR="00F11036" w:rsidRDefault="00F11036">
      <w:pPr>
        <w:widowControl/>
        <w:shd w:val="clear" w:color="auto" w:fill="FFFFFF"/>
        <w:spacing w:after="0" w:line="240" w:lineRule="auto"/>
        <w:ind w:left="142"/>
        <w:rPr>
          <w:rFonts w:eastAsia="Times New Roman" w:cs="Calibri"/>
          <w:color w:val="000000"/>
          <w:sz w:val="20"/>
          <w:szCs w:val="20"/>
        </w:rPr>
      </w:pPr>
    </w:p>
    <w:p w14:paraId="206A1EE9" w14:textId="77777777" w:rsidR="00F11036" w:rsidRDefault="00EF230B">
      <w:pPr>
        <w:widowControl/>
        <w:shd w:val="clear" w:color="auto" w:fill="FFFFFF"/>
        <w:spacing w:after="0" w:line="240" w:lineRule="auto"/>
        <w:ind w:left="142"/>
        <w:rPr>
          <w:rFonts w:asciiTheme="minorHAnsi" w:eastAsia="Times New Roman" w:hAnsiTheme="minorHAnsi" w:cstheme="minorHAnsi"/>
          <w:color w:val="000000"/>
          <w:sz w:val="20"/>
          <w:szCs w:val="20"/>
        </w:rPr>
      </w:pPr>
      <w:r>
        <w:rPr>
          <w:rFonts w:eastAsia="Times New Roman" w:cstheme="minorHAnsi"/>
          <w:color w:val="000000"/>
          <w:sz w:val="20"/>
          <w:szCs w:val="20"/>
        </w:rPr>
        <w:t>Numer telefonu Zamawiającego:</w:t>
      </w:r>
    </w:p>
    <w:p w14:paraId="223085FF" w14:textId="53221DAC"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color w:val="000000"/>
          <w:sz w:val="20"/>
          <w:szCs w:val="20"/>
        </w:rPr>
        <w:t xml:space="preserve">tel.: </w:t>
      </w:r>
      <w:r w:rsidR="006A72E4" w:rsidRPr="00CF491D">
        <w:rPr>
          <w:rFonts w:eastAsia="Arial Unicode MS" w:cs="Calibri"/>
          <w:color w:val="000000"/>
          <w:sz w:val="20"/>
          <w:szCs w:val="20"/>
          <w:lang w:eastAsia="zh-CN"/>
        </w:rPr>
        <w:t xml:space="preserve">(55) 5065330 </w:t>
      </w:r>
      <w:r w:rsidRPr="00A963F2">
        <w:rPr>
          <w:rFonts w:asciiTheme="minorHAnsi" w:eastAsia="Arial Unicode MS" w:hAnsiTheme="minorHAnsi" w:cstheme="minorHAnsi"/>
          <w:color w:val="000000"/>
          <w:sz w:val="20"/>
          <w:szCs w:val="20"/>
        </w:rPr>
        <w:t xml:space="preserve">fax: </w:t>
      </w:r>
      <w:r w:rsidR="006A72E4">
        <w:rPr>
          <w:rFonts w:asciiTheme="minorHAnsi" w:eastAsia="Arial Unicode MS" w:hAnsiTheme="minorHAnsi" w:cstheme="minorHAnsi"/>
          <w:color w:val="000000"/>
          <w:sz w:val="20"/>
          <w:szCs w:val="20"/>
        </w:rPr>
        <w:t>(</w:t>
      </w:r>
      <w:r w:rsidR="006A72E4" w:rsidRPr="00CF491D">
        <w:rPr>
          <w:rFonts w:eastAsia="Arial Unicode MS" w:cs="Calibri"/>
          <w:color w:val="000000"/>
          <w:sz w:val="20"/>
          <w:szCs w:val="20"/>
          <w:lang w:eastAsia="zh-CN"/>
        </w:rPr>
        <w:t>55) 5065332</w:t>
      </w:r>
    </w:p>
    <w:p w14:paraId="3A9147B3" w14:textId="77777777" w:rsidR="00F11036" w:rsidRDefault="00F11036">
      <w:pPr>
        <w:widowControl/>
        <w:spacing w:after="0" w:line="240" w:lineRule="auto"/>
        <w:ind w:left="142"/>
        <w:jc w:val="both"/>
        <w:rPr>
          <w:rFonts w:asciiTheme="minorHAnsi" w:eastAsia="Arial Unicode MS" w:hAnsiTheme="minorHAnsi" w:cstheme="minorHAnsi"/>
          <w:color w:val="000000"/>
          <w:sz w:val="20"/>
          <w:szCs w:val="20"/>
        </w:rPr>
      </w:pPr>
    </w:p>
    <w:p w14:paraId="7278837A" w14:textId="77777777"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color w:val="000000"/>
          <w:sz w:val="20"/>
          <w:szCs w:val="20"/>
        </w:rPr>
        <w:t>Adres poczty elektronicznej</w:t>
      </w:r>
      <w:r>
        <w:rPr>
          <w:rFonts w:eastAsia="Arial Unicode MS" w:cstheme="minorHAnsi"/>
          <w:iCs/>
          <w:color w:val="000000"/>
          <w:sz w:val="20"/>
          <w:szCs w:val="20"/>
        </w:rPr>
        <w:t xml:space="preserve"> Zamawiającego</w:t>
      </w:r>
      <w:r>
        <w:rPr>
          <w:rFonts w:eastAsia="Arial Unicode MS" w:cstheme="minorHAnsi"/>
          <w:color w:val="000000"/>
          <w:sz w:val="20"/>
          <w:szCs w:val="20"/>
        </w:rPr>
        <w:t>:</w:t>
      </w:r>
    </w:p>
    <w:p w14:paraId="1458DD47" w14:textId="38530101" w:rsidR="00F11036" w:rsidRPr="005C5D05" w:rsidRDefault="00EF230B">
      <w:pPr>
        <w:widowControl/>
        <w:spacing w:after="0" w:line="240" w:lineRule="auto"/>
        <w:ind w:left="142"/>
        <w:jc w:val="both"/>
        <w:rPr>
          <w:rFonts w:asciiTheme="minorHAnsi" w:hAnsiTheme="minorHAnsi" w:cstheme="minorHAnsi"/>
          <w:sz w:val="20"/>
          <w:szCs w:val="20"/>
          <w:lang w:val="en-US"/>
        </w:rPr>
      </w:pPr>
      <w:r w:rsidRPr="005C5D05">
        <w:rPr>
          <w:rFonts w:cstheme="minorHAnsi"/>
          <w:iCs/>
          <w:sz w:val="20"/>
          <w:szCs w:val="20"/>
          <w:lang w:val="en-US"/>
        </w:rPr>
        <w:t xml:space="preserve">adres e-mail: </w:t>
      </w:r>
      <w:r w:rsidR="006A72E4" w:rsidRPr="00F138D3">
        <w:rPr>
          <w:rFonts w:eastAsia="NSimSun" w:cs="Calibri"/>
          <w:iCs/>
          <w:color w:val="000000"/>
          <w:sz w:val="20"/>
          <w:szCs w:val="20"/>
          <w:lang w:val="de-DE" w:eastAsia="zh-CN" w:bidi="hi-IN"/>
        </w:rPr>
        <w:t>pzp@mops.braniewo.pl</w:t>
      </w:r>
    </w:p>
    <w:p w14:paraId="302DAD4F" w14:textId="77777777" w:rsidR="00F11036" w:rsidRPr="005C5D05" w:rsidRDefault="00F11036">
      <w:pPr>
        <w:widowControl/>
        <w:spacing w:after="0" w:line="240" w:lineRule="auto"/>
        <w:ind w:left="142"/>
        <w:jc w:val="both"/>
        <w:rPr>
          <w:rFonts w:asciiTheme="minorHAnsi" w:eastAsia="Arial Unicode MS" w:hAnsiTheme="minorHAnsi" w:cstheme="minorHAnsi"/>
          <w:color w:val="000000"/>
          <w:sz w:val="20"/>
          <w:szCs w:val="20"/>
          <w:lang w:val="en-US"/>
        </w:rPr>
      </w:pPr>
    </w:p>
    <w:p w14:paraId="635E723C" w14:textId="77777777" w:rsidR="00F11036" w:rsidRPr="005C5D05" w:rsidRDefault="00F11036">
      <w:pPr>
        <w:widowControl/>
        <w:tabs>
          <w:tab w:val="left" w:pos="852"/>
          <w:tab w:val="left" w:pos="1707"/>
          <w:tab w:val="right" w:pos="9379"/>
        </w:tabs>
        <w:spacing w:after="0" w:line="240" w:lineRule="auto"/>
        <w:rPr>
          <w:rFonts w:asciiTheme="minorHAnsi" w:hAnsiTheme="minorHAnsi" w:cstheme="minorHAnsi"/>
          <w:sz w:val="20"/>
          <w:szCs w:val="20"/>
          <w:lang w:val="en-US"/>
        </w:rPr>
      </w:pPr>
    </w:p>
    <w:p w14:paraId="39514D07" w14:textId="77777777" w:rsidR="00F11036" w:rsidRDefault="00EF230B">
      <w:pPr>
        <w:spacing w:after="0" w:line="240" w:lineRule="auto"/>
        <w:ind w:left="142"/>
        <w:jc w:val="both"/>
        <w:rPr>
          <w:rFonts w:asciiTheme="minorHAnsi" w:eastAsia="Arial" w:hAnsiTheme="minorHAnsi" w:cstheme="minorHAnsi"/>
          <w:sz w:val="20"/>
          <w:szCs w:val="20"/>
          <w:lang w:eastAsia="pl-PL"/>
        </w:rPr>
      </w:pPr>
      <w:r>
        <w:rPr>
          <w:rFonts w:eastAsia="Arial" w:cstheme="minorHAnsi"/>
          <w:sz w:val="20"/>
          <w:szCs w:val="20"/>
          <w:lang w:eastAsia="pl-PL"/>
        </w:rPr>
        <w:t xml:space="preserve">Adres strony internetowej prowadzonego postępowania: </w:t>
      </w:r>
    </w:p>
    <w:p w14:paraId="7F04C83A" w14:textId="77777777" w:rsidR="00F11036" w:rsidRDefault="00F11036">
      <w:pPr>
        <w:spacing w:after="0" w:line="240" w:lineRule="auto"/>
        <w:ind w:left="142"/>
        <w:jc w:val="both"/>
        <w:rPr>
          <w:rStyle w:val="Hipercze"/>
          <w:rFonts w:asciiTheme="minorHAnsi" w:hAnsiTheme="minorHAnsi" w:cstheme="minorHAnsi"/>
          <w:color w:val="auto"/>
          <w:sz w:val="20"/>
          <w:szCs w:val="20"/>
          <w:u w:val="none"/>
          <w:shd w:val="clear" w:color="auto" w:fill="FFFFFF"/>
        </w:rPr>
      </w:pPr>
    </w:p>
    <w:p w14:paraId="22B37AAE" w14:textId="5A82DB69" w:rsidR="00F11036" w:rsidRPr="004C1280" w:rsidRDefault="00A963F2" w:rsidP="004C1280">
      <w:pPr>
        <w:pStyle w:val="Nagwek3"/>
        <w:shd w:val="clear" w:color="auto" w:fill="FFFFFF"/>
        <w:spacing w:before="0" w:after="0"/>
        <w:rPr>
          <w:rStyle w:val="Hipercze"/>
          <w:rFonts w:asciiTheme="minorHAnsi" w:hAnsiTheme="minorHAnsi" w:cstheme="minorHAnsi"/>
          <w:color w:val="auto"/>
          <w:sz w:val="20"/>
          <w:szCs w:val="20"/>
          <w:u w:val="none"/>
          <w:shd w:val="clear" w:color="auto" w:fill="FFFFFF"/>
          <w:lang w:val="en-US"/>
        </w:rPr>
      </w:pPr>
      <w:r w:rsidRPr="003F3636">
        <w:rPr>
          <w:rStyle w:val="Hipercze"/>
          <w:rFonts w:asciiTheme="minorHAnsi" w:hAnsiTheme="minorHAnsi" w:cstheme="minorHAnsi"/>
          <w:color w:val="000000"/>
          <w:sz w:val="20"/>
          <w:szCs w:val="20"/>
          <w:u w:val="none"/>
          <w:shd w:val="clear" w:color="auto" w:fill="FFFFFF"/>
        </w:rPr>
        <w:t xml:space="preserve">    </w:t>
      </w:r>
      <w:r w:rsidR="00EF230B" w:rsidRPr="004C1280">
        <w:rPr>
          <w:rStyle w:val="Hipercze"/>
          <w:rFonts w:asciiTheme="minorHAnsi" w:hAnsiTheme="minorHAnsi" w:cstheme="minorHAnsi"/>
          <w:color w:val="000000"/>
          <w:sz w:val="20"/>
          <w:szCs w:val="20"/>
          <w:u w:val="none"/>
          <w:shd w:val="clear" w:color="auto" w:fill="FFFFFF"/>
          <w:lang w:val="en-US"/>
        </w:rPr>
        <w:t>https://ezamowienia.gov.pl/mp-client/search/list/</w:t>
      </w:r>
      <w:r w:rsidR="004C1280" w:rsidRPr="004C1280">
        <w:rPr>
          <w:rFonts w:asciiTheme="minorHAnsi" w:hAnsiTheme="minorHAnsi" w:cstheme="minorHAnsi"/>
          <w:color w:val="4A4A4A"/>
          <w:sz w:val="20"/>
          <w:szCs w:val="20"/>
          <w:shd w:val="clear" w:color="auto" w:fill="FFFFFF"/>
          <w:lang w:val="en-US"/>
        </w:rPr>
        <w:t xml:space="preserve"> </w:t>
      </w:r>
      <w:r w:rsidR="004C1280" w:rsidRPr="003F3636">
        <w:rPr>
          <w:rFonts w:asciiTheme="minorHAnsi" w:hAnsiTheme="minorHAnsi" w:cstheme="minorHAnsi"/>
          <w:color w:val="4A4A4A"/>
          <w:sz w:val="20"/>
          <w:szCs w:val="20"/>
          <w:shd w:val="clear" w:color="auto" w:fill="FFFFFF"/>
          <w:lang w:val="en-US"/>
        </w:rPr>
        <w:t>ocds-</w:t>
      </w:r>
      <w:r w:rsidR="00F138D3" w:rsidRPr="00F138D3">
        <w:rPr>
          <w:rFonts w:asciiTheme="minorHAnsi" w:hAnsiTheme="minorHAnsi" w:cstheme="minorHAnsi"/>
          <w:color w:val="4A4A4A"/>
          <w:sz w:val="20"/>
          <w:szCs w:val="20"/>
          <w:shd w:val="clear" w:color="auto" w:fill="FFFFFF"/>
        </w:rPr>
        <w:t>148610-a19b5982-9045-11ee-9fb5-3edbb70f45bd</w:t>
      </w:r>
    </w:p>
    <w:p w14:paraId="5A7639CE" w14:textId="77777777" w:rsidR="00F11036" w:rsidRPr="007E635B" w:rsidRDefault="00F11036">
      <w:pPr>
        <w:spacing w:after="0" w:line="240" w:lineRule="auto"/>
        <w:ind w:left="142"/>
        <w:jc w:val="both"/>
        <w:rPr>
          <w:rFonts w:asciiTheme="minorHAnsi" w:hAnsiTheme="minorHAnsi" w:cstheme="minorHAnsi"/>
          <w:sz w:val="20"/>
          <w:szCs w:val="20"/>
          <w:shd w:val="clear" w:color="auto" w:fill="FFFFFF"/>
          <w:lang w:val="en-US"/>
        </w:rPr>
      </w:pPr>
    </w:p>
    <w:p w14:paraId="04947074" w14:textId="77777777" w:rsidR="00F11036" w:rsidRDefault="00EF230B">
      <w:pPr>
        <w:pStyle w:val="Akapitzlist"/>
        <w:tabs>
          <w:tab w:val="left" w:pos="9564"/>
        </w:tabs>
        <w:ind w:left="142"/>
        <w:rPr>
          <w:rFonts w:asciiTheme="minorHAnsi" w:hAnsiTheme="minorHAnsi" w:cstheme="minorHAnsi"/>
          <w:sz w:val="20"/>
          <w:szCs w:val="20"/>
        </w:rPr>
      </w:pPr>
      <w:r>
        <w:rPr>
          <w:rFonts w:cstheme="minorHAnsi"/>
          <w:sz w:val="20"/>
          <w:szCs w:val="20"/>
        </w:rPr>
        <w:t>(zwanej dalej również „</w:t>
      </w:r>
      <w:r>
        <w:rPr>
          <w:rFonts w:cstheme="minorHAnsi"/>
          <w:b/>
          <w:sz w:val="20"/>
          <w:szCs w:val="20"/>
        </w:rPr>
        <w:t>stroną internetową prowadzonego postępowania</w:t>
      </w:r>
      <w:r>
        <w:rPr>
          <w:rFonts w:cstheme="minorHAnsi"/>
          <w:sz w:val="20"/>
          <w:szCs w:val="20"/>
        </w:rPr>
        <w:t>”)</w:t>
      </w:r>
    </w:p>
    <w:p w14:paraId="4DAAB2BC" w14:textId="77777777" w:rsidR="00F11036" w:rsidRDefault="00EF230B">
      <w:pPr>
        <w:tabs>
          <w:tab w:val="left" w:pos="9564"/>
        </w:tabs>
        <w:spacing w:after="0" w:line="240" w:lineRule="auto"/>
        <w:ind w:left="142"/>
        <w:rPr>
          <w:rFonts w:asciiTheme="minorHAnsi" w:hAnsiTheme="minorHAnsi" w:cstheme="minorHAnsi"/>
          <w:sz w:val="20"/>
          <w:szCs w:val="20"/>
        </w:rPr>
      </w:pPr>
      <w:r>
        <w:rPr>
          <w:rFonts w:cstheme="minorHAnsi"/>
          <w:sz w:val="20"/>
          <w:szCs w:val="20"/>
        </w:rPr>
        <w:t>Postępowanie można wyszukać również ze strony głównej Platformy e-Zamówienia  (przycisk „Przeglądaj postępowania/konkursy”).</w:t>
      </w:r>
    </w:p>
    <w:p w14:paraId="2897B0AA" w14:textId="77777777" w:rsidR="00F11036" w:rsidRDefault="00F11036">
      <w:pPr>
        <w:tabs>
          <w:tab w:val="left" w:pos="9564"/>
        </w:tabs>
        <w:spacing w:after="0" w:line="240" w:lineRule="auto"/>
        <w:ind w:left="426"/>
        <w:rPr>
          <w:rFonts w:asciiTheme="minorHAnsi" w:hAnsiTheme="minorHAnsi" w:cstheme="minorHAnsi"/>
          <w:sz w:val="20"/>
          <w:szCs w:val="20"/>
        </w:rPr>
      </w:pPr>
    </w:p>
    <w:p w14:paraId="5E611F7B" w14:textId="6EEBAC74" w:rsidR="00F11036" w:rsidRDefault="00EF230B">
      <w:pPr>
        <w:pStyle w:val="Nagwek3"/>
        <w:shd w:val="clear" w:color="auto" w:fill="FFFFFF"/>
        <w:spacing w:before="0" w:after="0"/>
        <w:rPr>
          <w:rFonts w:asciiTheme="minorHAnsi" w:hAnsiTheme="minorHAnsi" w:cstheme="minorHAnsi"/>
          <w:color w:val="4A4A4A"/>
          <w:sz w:val="20"/>
          <w:szCs w:val="20"/>
          <w:shd w:val="clear" w:color="auto" w:fill="FFFFFF"/>
        </w:rPr>
      </w:pPr>
      <w:r>
        <w:rPr>
          <w:rFonts w:cstheme="minorHAnsi"/>
          <w:b/>
          <w:sz w:val="20"/>
          <w:szCs w:val="20"/>
        </w:rPr>
        <w:t xml:space="preserve">   </w:t>
      </w:r>
      <w:r w:rsidRPr="004C1280">
        <w:rPr>
          <w:rFonts w:asciiTheme="minorHAnsi" w:hAnsiTheme="minorHAnsi" w:cstheme="minorHAnsi"/>
          <w:b/>
          <w:sz w:val="20"/>
          <w:szCs w:val="20"/>
        </w:rPr>
        <w:t xml:space="preserve">Identyfikator postępowania: </w:t>
      </w:r>
      <w:r w:rsidR="00BF4C4F" w:rsidRPr="004C1280">
        <w:rPr>
          <w:rFonts w:asciiTheme="minorHAnsi" w:hAnsiTheme="minorHAnsi" w:cstheme="minorHAnsi"/>
          <w:color w:val="4A4A4A"/>
          <w:sz w:val="20"/>
          <w:szCs w:val="20"/>
          <w:shd w:val="clear" w:color="auto" w:fill="FFFFFF"/>
        </w:rPr>
        <w:t>ocds-</w:t>
      </w:r>
      <w:r w:rsidR="004C1280" w:rsidRPr="004C1280">
        <w:rPr>
          <w:rFonts w:asciiTheme="minorHAnsi" w:hAnsiTheme="minorHAnsi" w:cstheme="minorHAnsi"/>
          <w:color w:val="4A4A4A"/>
          <w:sz w:val="20"/>
          <w:szCs w:val="20"/>
          <w:shd w:val="clear" w:color="auto" w:fill="FFFFFF"/>
        </w:rPr>
        <w:t xml:space="preserve"> </w:t>
      </w:r>
      <w:r w:rsidR="00F138D3" w:rsidRPr="00F138D3">
        <w:rPr>
          <w:rFonts w:asciiTheme="minorHAnsi" w:hAnsiTheme="minorHAnsi" w:cstheme="minorHAnsi"/>
          <w:color w:val="4A4A4A"/>
          <w:sz w:val="20"/>
          <w:szCs w:val="20"/>
          <w:shd w:val="clear" w:color="auto" w:fill="FFFFFF"/>
        </w:rPr>
        <w:t>148610-a19b5982-9045-11ee-9fb5-3edbb70f45bd</w:t>
      </w:r>
    </w:p>
    <w:p w14:paraId="4AE1AAA9" w14:textId="77777777" w:rsidR="004C1280" w:rsidRPr="004C1280" w:rsidRDefault="004C1280" w:rsidP="004C1280">
      <w:pPr>
        <w:pStyle w:val="Textbody"/>
      </w:pPr>
    </w:p>
    <w:p w14:paraId="4F019497" w14:textId="77777777" w:rsidR="00F11036" w:rsidRDefault="00EF230B">
      <w:pPr>
        <w:widowControl/>
        <w:spacing w:after="0" w:line="240" w:lineRule="auto"/>
        <w:ind w:left="142"/>
        <w:jc w:val="both"/>
        <w:rPr>
          <w:rFonts w:asciiTheme="minorHAnsi" w:eastAsia="Arial Unicode MS" w:hAnsiTheme="minorHAnsi" w:cstheme="minorHAnsi"/>
          <w:iCs/>
          <w:color w:val="000000"/>
          <w:sz w:val="20"/>
          <w:szCs w:val="20"/>
        </w:rPr>
      </w:pPr>
      <w:r>
        <w:rPr>
          <w:rFonts w:eastAsia="Arial Unicode MS" w:cstheme="minorHAnsi"/>
          <w:iCs/>
          <w:color w:val="000000"/>
          <w:sz w:val="20"/>
          <w:szCs w:val="20"/>
        </w:rPr>
        <w:t xml:space="preserve">Inne dane Zamawiającego: </w:t>
      </w:r>
    </w:p>
    <w:p w14:paraId="0AAE35B5" w14:textId="0C728BB0" w:rsidR="00F11036" w:rsidRDefault="00EF230B">
      <w:pPr>
        <w:widowControl/>
        <w:spacing w:after="0" w:line="240" w:lineRule="auto"/>
        <w:ind w:left="142"/>
        <w:jc w:val="both"/>
        <w:rPr>
          <w:rFonts w:asciiTheme="minorHAnsi" w:eastAsia="Arial Unicode MS" w:hAnsiTheme="minorHAnsi" w:cstheme="minorHAnsi"/>
          <w:color w:val="000000"/>
          <w:sz w:val="20"/>
          <w:szCs w:val="20"/>
        </w:rPr>
      </w:pPr>
      <w:r>
        <w:rPr>
          <w:rFonts w:eastAsia="Arial Unicode MS" w:cstheme="minorHAnsi"/>
          <w:iCs/>
          <w:color w:val="000000"/>
          <w:sz w:val="20"/>
          <w:szCs w:val="20"/>
        </w:rPr>
        <w:t xml:space="preserve">adres strony internetowej Zamawiającego : </w:t>
      </w:r>
      <w:hyperlink r:id="rId8" w:history="1">
        <w:r w:rsidR="006A72E4" w:rsidRPr="00CF491D">
          <w:rPr>
            <w:rFonts w:eastAsia="Arial Unicode MS" w:cs="Calibri"/>
            <w:color w:val="000000"/>
            <w:sz w:val="20"/>
            <w:szCs w:val="20"/>
            <w:u w:val="single"/>
            <w:lang w:eastAsia="zh-CN"/>
          </w:rPr>
          <w:t>http://</w:t>
        </w:r>
      </w:hyperlink>
      <w:r w:rsidR="006A72E4" w:rsidRPr="00CF491D">
        <w:rPr>
          <w:rFonts w:eastAsia="Arial Unicode MS" w:cs="Calibri"/>
          <w:color w:val="000000"/>
          <w:sz w:val="20"/>
          <w:szCs w:val="20"/>
          <w:u w:val="single"/>
          <w:lang w:eastAsia="zh-CN"/>
        </w:rPr>
        <w:t>www.mops.braniewo.pl</w:t>
      </w:r>
    </w:p>
    <w:p w14:paraId="584F13DB" w14:textId="25B51EE2" w:rsidR="00F11036" w:rsidRDefault="00EF230B">
      <w:pPr>
        <w:tabs>
          <w:tab w:val="left" w:pos="852"/>
          <w:tab w:val="left" w:pos="1707"/>
          <w:tab w:val="right" w:pos="9379"/>
        </w:tabs>
        <w:ind w:left="142"/>
        <w:rPr>
          <w:rStyle w:val="Hipercze"/>
          <w:rFonts w:eastAsia="Calibri" w:cs="Calibri"/>
          <w:color w:val="000000"/>
          <w:sz w:val="20"/>
          <w:szCs w:val="20"/>
          <w:u w:val="none"/>
        </w:rPr>
      </w:pPr>
      <w:r>
        <w:rPr>
          <w:rFonts w:eastAsia="Calibri" w:cstheme="minorHAnsi"/>
          <w:color w:val="000000"/>
          <w:sz w:val="20"/>
          <w:szCs w:val="20"/>
        </w:rPr>
        <w:t xml:space="preserve">godziny i dni pracy Zamawiającego: </w:t>
      </w:r>
      <w:r>
        <w:rPr>
          <w:rStyle w:val="Hipercze"/>
          <w:rFonts w:eastAsia="Calibri" w:cs="Calibri"/>
          <w:color w:val="000000"/>
          <w:sz w:val="20"/>
          <w:szCs w:val="20"/>
          <w:highlight w:val="white"/>
          <w:u w:val="none"/>
        </w:rPr>
        <w:t xml:space="preserve">godziny urzędowania: </w:t>
      </w:r>
      <w:r w:rsidR="006A72E4" w:rsidRPr="006A72E4">
        <w:rPr>
          <w:rFonts w:eastAsia="Calibri" w:cs="Calibri"/>
          <w:color w:val="000000"/>
          <w:sz w:val="20"/>
          <w:szCs w:val="20"/>
          <w:shd w:val="clear" w:color="auto" w:fill="FFFFFF"/>
          <w:lang w:eastAsia="zh-CN"/>
        </w:rPr>
        <w:t>7.00-15.00</w:t>
      </w:r>
    </w:p>
    <w:p w14:paraId="73B16077" w14:textId="77777777" w:rsidR="00A963F2" w:rsidRDefault="00A963F2">
      <w:pPr>
        <w:tabs>
          <w:tab w:val="left" w:pos="852"/>
          <w:tab w:val="left" w:pos="1707"/>
          <w:tab w:val="right" w:pos="9379"/>
        </w:tabs>
        <w:ind w:left="142"/>
      </w:pPr>
    </w:p>
    <w:p w14:paraId="6CB98DC0" w14:textId="77777777" w:rsidR="00F11036" w:rsidRDefault="00EF230B">
      <w:pPr>
        <w:spacing w:after="0" w:line="240" w:lineRule="auto"/>
        <w:ind w:right="416"/>
        <w:jc w:val="both"/>
        <w:rPr>
          <w:rFonts w:asciiTheme="minorHAnsi" w:eastAsia="Calibri" w:hAnsiTheme="minorHAnsi" w:cstheme="minorHAnsi"/>
          <w:color w:val="000000"/>
          <w:sz w:val="20"/>
          <w:szCs w:val="20"/>
        </w:rPr>
      </w:pPr>
      <w:r>
        <w:rPr>
          <w:rFonts w:eastAsia="Calibri" w:cstheme="minorHAnsi"/>
          <w:noProof/>
          <w:color w:val="000000"/>
          <w:sz w:val="20"/>
          <w:szCs w:val="20"/>
          <w:lang w:eastAsia="pl-PL"/>
        </w:rPr>
        <mc:AlternateContent>
          <mc:Choice Requires="wps">
            <w:drawing>
              <wp:anchor distT="40640" distB="59690" distL="0" distR="127635" simplePos="0" relativeHeight="7" behindDoc="0" locked="0" layoutInCell="0" allowOverlap="1" wp14:anchorId="26314AA5" wp14:editId="4C0955DC">
                <wp:simplePos x="0" y="0"/>
                <wp:positionH relativeFrom="margin">
                  <wp:align>left</wp:align>
                </wp:positionH>
                <wp:positionV relativeFrom="paragraph">
                  <wp:posOffset>433705</wp:posOffset>
                </wp:positionV>
                <wp:extent cx="5638800" cy="819150"/>
                <wp:effectExtent l="0" t="5080" r="5080" b="5080"/>
                <wp:wrapSquare wrapText="bothSides"/>
                <wp:docPr id="3" name="Pole tekstowe 2"/>
                <wp:cNvGraphicFramePr/>
                <a:graphic xmlns:a="http://schemas.openxmlformats.org/drawingml/2006/main">
                  <a:graphicData uri="http://schemas.microsoft.com/office/word/2010/wordprocessingShape">
                    <wps:wsp>
                      <wps:cNvSpPr/>
                      <wps:spPr>
                        <a:xfrm>
                          <a:off x="0" y="0"/>
                          <a:ext cx="5638680" cy="81900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A68D1A5" w14:textId="77777777" w:rsidR="00F138D3" w:rsidRDefault="00F138D3">
                            <w:pPr>
                              <w:pStyle w:val="Zawartoramki"/>
                              <w:rPr>
                                <w:rFonts w:asciiTheme="minorHAnsi" w:eastAsia="Arial" w:hAnsiTheme="minorHAnsi" w:cstheme="minorHAnsi"/>
                                <w:b/>
                                <w:sz w:val="20"/>
                                <w:szCs w:val="20"/>
                                <w:lang w:eastAsia="pl-PL"/>
                              </w:rPr>
                            </w:pPr>
                          </w:p>
                          <w:p w14:paraId="623F7CCF" w14:textId="77777777" w:rsidR="00F138D3" w:rsidRDefault="00F138D3">
                            <w:pPr>
                              <w:pStyle w:val="Zawartoramki"/>
                              <w:jc w:val="both"/>
                              <w:rPr>
                                <w:sz w:val="20"/>
                                <w:szCs w:val="20"/>
                              </w:rPr>
                            </w:pPr>
                            <w:r>
                              <w:rPr>
                                <w:rFonts w:eastAsia="Arial" w:cstheme="minorHAnsi"/>
                                <w:b/>
                                <w:sz w:val="20"/>
                                <w:szCs w:val="20"/>
                                <w:lang w:eastAsia="pl-PL"/>
                              </w:rPr>
                              <w:t>II.ADRES STRONY INTERNETOWEJ, NA KTÓREJ UDOSTĘPNIANE BĘDĄ ZMIANY I WYJAŚNIENIA</w:t>
                            </w:r>
                            <w:r>
                              <w:rPr>
                                <w:sz w:val="20"/>
                                <w:szCs w:val="20"/>
                              </w:rPr>
                              <w:t xml:space="preserve"> </w:t>
                            </w:r>
                            <w:r>
                              <w:rPr>
                                <w:rFonts w:eastAsia="Arial" w:cstheme="minorHAnsi"/>
                                <w:b/>
                                <w:sz w:val="20"/>
                                <w:szCs w:val="20"/>
                                <w:lang w:eastAsia="pl-PL"/>
                              </w:rPr>
                              <w:t>TREŚCI SWZ ORAZ INNE DOKUMENTY ZAMÓWIENIA BEZPOŚREDNIO ZWIĄZANE Z POSTĘPOWANIEM O UDZIELENIE ZAMÓWIENIA</w:t>
                            </w:r>
                          </w:p>
                          <w:p w14:paraId="38A3F12F" w14:textId="77777777" w:rsidR="00F138D3" w:rsidRDefault="00F138D3">
                            <w:pPr>
                              <w:pStyle w:val="Zawartoramki"/>
                            </w:pPr>
                          </w:p>
                        </w:txbxContent>
                      </wps:txbx>
                      <wps:bodyPr anchor="t">
                        <a:noAutofit/>
                      </wps:bodyPr>
                    </wps:wsp>
                  </a:graphicData>
                </a:graphic>
              </wp:anchor>
            </w:drawing>
          </mc:Choice>
          <mc:Fallback>
            <w:pict>
              <v:rect w14:anchorId="26314AA5" id="_x0000_s1027" style="position:absolute;left:0;text-align:left;margin-left:0;margin-top:34.15pt;width:444pt;height:64.5pt;z-index:7;visibility:visible;mso-wrap-style:square;mso-wrap-distance-left:0;mso-wrap-distance-top:3.2pt;mso-wrap-distance-right:10.05pt;mso-wrap-distance-bottom:4.7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" o:allowincell="f">
                <v:textbox>
                  <w:txbxContent>
                    <w:p w14:paraId="3A68D1A5" w14:textId="77777777" w:rsidR="00F138D3" w:rsidRDefault="00F138D3">
                      <w:pPr>
                        <w:pStyle w:val="Zawartoramki"/>
                        <w:rPr>
                          <w:rFonts w:asciiTheme="minorHAnsi" w:eastAsia="Arial" w:hAnsiTheme="minorHAnsi" w:cstheme="minorHAnsi"/>
                          <w:b/>
                          <w:sz w:val="20"/>
                          <w:szCs w:val="20"/>
                          <w:lang w:eastAsia="pl-PL"/>
                        </w:rPr>
                      </w:pPr>
                    </w:p>
                    <w:p w14:paraId="623F7CCF" w14:textId="77777777" w:rsidR="00F138D3" w:rsidRDefault="00F138D3">
                      <w:pPr>
                        <w:pStyle w:val="Zawartoramki"/>
                        <w:jc w:val="both"/>
                        <w:rPr>
                          <w:sz w:val="20"/>
                          <w:szCs w:val="20"/>
                        </w:rPr>
                      </w:pPr>
                      <w:r>
                        <w:rPr>
                          <w:rFonts w:eastAsia="Arial" w:cstheme="minorHAnsi"/>
                          <w:b/>
                          <w:sz w:val="20"/>
                          <w:szCs w:val="20"/>
                          <w:lang w:eastAsia="pl-PL"/>
                        </w:rPr>
                        <w:t>II.ADRES STRONY INTERNETOWEJ, NA KTÓREJ UDOSTĘPNIANE BĘDĄ ZMIANY I WYJAŚNIENIA</w:t>
                      </w:r>
                      <w:r>
                        <w:rPr>
                          <w:sz w:val="20"/>
                          <w:szCs w:val="20"/>
                        </w:rPr>
                        <w:t xml:space="preserve"> </w:t>
                      </w:r>
                      <w:r>
                        <w:rPr>
                          <w:rFonts w:eastAsia="Arial" w:cstheme="minorHAnsi"/>
                          <w:b/>
                          <w:sz w:val="20"/>
                          <w:szCs w:val="20"/>
                          <w:lang w:eastAsia="pl-PL"/>
                        </w:rPr>
                        <w:t>TREŚCI SWZ ORAZ INNE DOKUMENTY ZAMÓWIENIA BEZPOŚREDNIO ZWIĄZANE Z POSTĘPOWANIEM O UDZIELENIE ZAMÓWIENIA</w:t>
                      </w:r>
                    </w:p>
                    <w:p w14:paraId="38A3F12F" w14:textId="77777777" w:rsidR="00F138D3" w:rsidRDefault="00F138D3">
                      <w:pPr>
                        <w:pStyle w:val="Zawartoramki"/>
                      </w:pPr>
                    </w:p>
                  </w:txbxContent>
                </v:textbox>
                <w10:wrap type="square" anchorx="margin"/>
              </v:rect>
            </w:pict>
          </mc:Fallback>
        </mc:AlternateContent>
      </w:r>
    </w:p>
    <w:p w14:paraId="257FECBF" w14:textId="77777777" w:rsidR="00F11036" w:rsidRDefault="00F11036">
      <w:pPr>
        <w:pStyle w:val="Akapitzlist"/>
        <w:tabs>
          <w:tab w:val="left" w:pos="9564"/>
        </w:tabs>
        <w:ind w:left="0" w:right="-2"/>
        <w:jc w:val="both"/>
        <w:rPr>
          <w:rFonts w:asciiTheme="minorHAnsi" w:hAnsiTheme="minorHAnsi" w:cstheme="minorHAnsi"/>
          <w:b/>
          <w:strike/>
          <w:sz w:val="20"/>
          <w:szCs w:val="20"/>
        </w:rPr>
      </w:pPr>
    </w:p>
    <w:p w14:paraId="37AA27BD" w14:textId="77777777"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 xml:space="preserve">Wykonawca zamierzający wziąć udział w postępowaniu o udzielenie zamówienia publicznego musi posiadać konto podmiotu „Wykonawca” na Platformie e-Zamówienia. </w:t>
      </w:r>
    </w:p>
    <w:p w14:paraId="15C35B06" w14:textId="77777777"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Szczegółowe informacje na temat zakładania kont podmiotów oraz zasady i warunki korzystania z Platformy e-Zamówienia określa Regulamin Platformy e-Zamówienia, dostępny na stronie internetowej https://ezamowienia.gov.pl oraz informacje zamieszczone w zakładce „Centrum Pomocy”.</w:t>
      </w:r>
    </w:p>
    <w:p w14:paraId="0287B519" w14:textId="77777777" w:rsidR="00F11036" w:rsidRDefault="00EF230B">
      <w:pPr>
        <w:pStyle w:val="Akapitzlist"/>
        <w:tabs>
          <w:tab w:val="left" w:pos="9498"/>
        </w:tabs>
        <w:ind w:left="0"/>
        <w:jc w:val="both"/>
        <w:rPr>
          <w:rFonts w:asciiTheme="minorHAnsi" w:hAnsiTheme="minorHAnsi" w:cstheme="minorHAnsi"/>
          <w:b/>
          <w:sz w:val="20"/>
          <w:szCs w:val="20"/>
        </w:rPr>
      </w:pPr>
      <w:r>
        <w:rPr>
          <w:rFonts w:cstheme="minorHAnsi"/>
          <w:b/>
          <w:sz w:val="20"/>
          <w:szCs w:val="20"/>
        </w:rPr>
        <w:t>Przeglądanie i pobieranie publicznej treści dokumentacji postępowania nie wymaga posiadania konta na Platformie e-Zamówienia ani logowania.</w:t>
      </w:r>
    </w:p>
    <w:p w14:paraId="2B3B313D" w14:textId="77777777" w:rsidR="00F11036" w:rsidRDefault="00F11036">
      <w:pPr>
        <w:pStyle w:val="Akapitzlist"/>
        <w:tabs>
          <w:tab w:val="left" w:pos="9498"/>
        </w:tabs>
        <w:ind w:left="0"/>
        <w:jc w:val="both"/>
        <w:rPr>
          <w:rFonts w:asciiTheme="minorHAnsi" w:hAnsiTheme="minorHAnsi" w:cstheme="minorHAnsi"/>
          <w:sz w:val="20"/>
          <w:szCs w:val="20"/>
        </w:rPr>
      </w:pPr>
    </w:p>
    <w:p w14:paraId="18DCAAA3" w14:textId="5C4EDA69" w:rsidR="00BF4C4F" w:rsidRPr="004376BE" w:rsidRDefault="00EF230B" w:rsidP="00BF4C4F">
      <w:pPr>
        <w:pStyle w:val="Nagwek3"/>
        <w:shd w:val="clear" w:color="auto" w:fill="FFFFFF"/>
        <w:spacing w:before="0" w:after="0"/>
        <w:rPr>
          <w:rFonts w:asciiTheme="minorHAnsi" w:hAnsiTheme="minorHAnsi" w:cstheme="minorHAnsi"/>
          <w:color w:val="4A4A4A"/>
          <w:sz w:val="20"/>
          <w:szCs w:val="20"/>
          <w:shd w:val="clear" w:color="auto" w:fill="FFFFFF"/>
        </w:rPr>
      </w:pPr>
      <w:r>
        <w:rPr>
          <w:rFonts w:cstheme="minorHAnsi"/>
          <w:sz w:val="20"/>
          <w:szCs w:val="20"/>
        </w:rPr>
        <w:t xml:space="preserve">Na stronie internetowej prowadzonego postępowania: </w:t>
      </w:r>
      <w:r w:rsidR="00BF4C4F" w:rsidRPr="004376BE">
        <w:rPr>
          <w:rStyle w:val="Hipercze"/>
          <w:rFonts w:asciiTheme="minorHAnsi" w:hAnsiTheme="minorHAnsi" w:cstheme="minorHAnsi"/>
          <w:color w:val="000000"/>
          <w:sz w:val="20"/>
          <w:szCs w:val="20"/>
          <w:u w:val="none"/>
          <w:shd w:val="clear" w:color="auto" w:fill="FFFFFF"/>
        </w:rPr>
        <w:t>https://ezamowienia.gov.pl/mp-client/search/list/</w:t>
      </w:r>
      <w:r w:rsidR="00BF4C4F" w:rsidRPr="004376BE">
        <w:rPr>
          <w:rFonts w:asciiTheme="minorHAnsi" w:hAnsiTheme="minorHAnsi" w:cstheme="minorHAnsi"/>
          <w:color w:val="4A4A4A"/>
          <w:sz w:val="20"/>
          <w:szCs w:val="20"/>
          <w:shd w:val="clear" w:color="auto" w:fill="FFFFFF"/>
        </w:rPr>
        <w:t xml:space="preserve"> ocds-</w:t>
      </w:r>
      <w:r w:rsidR="004C1280" w:rsidRPr="004C1280">
        <w:rPr>
          <w:rFonts w:ascii="Arial" w:hAnsi="Arial" w:cs="Arial"/>
          <w:color w:val="4A4A4A"/>
          <w:shd w:val="clear" w:color="auto" w:fill="FFFFFF"/>
        </w:rPr>
        <w:t xml:space="preserve"> </w:t>
      </w:r>
      <w:r w:rsidR="00F138D3" w:rsidRPr="00F138D3">
        <w:rPr>
          <w:rFonts w:asciiTheme="minorHAnsi" w:hAnsiTheme="minorHAnsi" w:cstheme="minorHAnsi"/>
          <w:color w:val="4A4A4A"/>
          <w:sz w:val="20"/>
          <w:szCs w:val="20"/>
          <w:shd w:val="clear" w:color="auto" w:fill="FFFFFF"/>
        </w:rPr>
        <w:t>148610-a19b5982-9045-11ee-9fb5-3edbb70f45bd</w:t>
      </w:r>
      <w:r w:rsidR="00F1637C">
        <w:rPr>
          <w:rFonts w:asciiTheme="minorHAnsi" w:hAnsiTheme="minorHAnsi" w:cstheme="minorHAnsi"/>
          <w:color w:val="4A4A4A"/>
          <w:sz w:val="20"/>
          <w:szCs w:val="20"/>
          <w:shd w:val="clear" w:color="auto" w:fill="FFFFFF"/>
        </w:rPr>
        <w:t>.</w:t>
      </w:r>
    </w:p>
    <w:p w14:paraId="648ADF8B" w14:textId="77777777" w:rsidR="00F11036" w:rsidRDefault="00F11036">
      <w:pPr>
        <w:spacing w:after="0" w:line="240" w:lineRule="auto"/>
        <w:ind w:left="142"/>
        <w:jc w:val="both"/>
        <w:rPr>
          <w:rFonts w:asciiTheme="minorHAnsi" w:hAnsiTheme="minorHAnsi" w:cstheme="minorHAnsi"/>
          <w:sz w:val="20"/>
          <w:szCs w:val="20"/>
          <w:shd w:val="clear" w:color="auto" w:fill="FFFFFF"/>
        </w:rPr>
      </w:pPr>
    </w:p>
    <w:p w14:paraId="3EAEB768" w14:textId="77777777" w:rsidR="00F11036" w:rsidRDefault="00F11036">
      <w:pPr>
        <w:pStyle w:val="Akapitzlist"/>
        <w:tabs>
          <w:tab w:val="left" w:pos="9498"/>
        </w:tabs>
        <w:ind w:left="0"/>
        <w:jc w:val="both"/>
        <w:rPr>
          <w:rFonts w:asciiTheme="minorHAnsi" w:hAnsiTheme="minorHAnsi" w:cstheme="minorHAnsi"/>
          <w:sz w:val="20"/>
          <w:szCs w:val="20"/>
        </w:rPr>
      </w:pPr>
    </w:p>
    <w:p w14:paraId="4FBED770" w14:textId="77777777"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lastRenderedPageBreak/>
        <w:t xml:space="preserve"> udostępniane będą zmiany i wyjaśnienia treści SWZ oraz inne dokumenty zamówienia bezpośrednio związane z postępowaniem o udzielenie zamówienia. </w:t>
      </w:r>
    </w:p>
    <w:p w14:paraId="675BC88A" w14:textId="77777777"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t>Treść wniosków o wyjaśnienie SWZ ujawniana jest bez źródła zapytania wraz z odpowiedzią Zamawiającego.</w:t>
      </w:r>
    </w:p>
    <w:p w14:paraId="472942B4" w14:textId="77777777" w:rsidR="00F11036" w:rsidRDefault="00EF230B">
      <w:pPr>
        <w:pStyle w:val="Akapitzlist"/>
        <w:tabs>
          <w:tab w:val="left" w:pos="9498"/>
        </w:tabs>
        <w:ind w:left="0"/>
        <w:jc w:val="both"/>
        <w:rPr>
          <w:rFonts w:asciiTheme="minorHAnsi" w:hAnsiTheme="minorHAnsi" w:cstheme="minorHAnsi"/>
          <w:sz w:val="20"/>
          <w:szCs w:val="20"/>
        </w:rPr>
      </w:pPr>
      <w:r>
        <w:rPr>
          <w:rFonts w:cstheme="minorHAnsi"/>
          <w:sz w:val="20"/>
          <w:szCs w:val="20"/>
        </w:rPr>
        <w:t xml:space="preserve">W uzasadnionych przypadkach Zamawiający może przed upływem terminu składania ofert, zmienić treść SWZ. Dokonaną zmianę SWZ Zamawiający </w:t>
      </w:r>
      <w:r>
        <w:rPr>
          <w:rFonts w:cstheme="minorHAnsi"/>
          <w:color w:val="000000"/>
          <w:sz w:val="20"/>
          <w:szCs w:val="20"/>
        </w:rPr>
        <w:t>udostępni na stronie internetowej prowadzonego postępowania</w:t>
      </w:r>
      <w:r>
        <w:rPr>
          <w:rFonts w:cstheme="minorHAnsi"/>
          <w:sz w:val="20"/>
          <w:szCs w:val="20"/>
        </w:rPr>
        <w:t>.</w:t>
      </w:r>
    </w:p>
    <w:p w14:paraId="14F0D4CD" w14:textId="77777777" w:rsidR="00F11036" w:rsidRDefault="00F11036">
      <w:pPr>
        <w:widowControl/>
        <w:spacing w:after="0" w:line="240" w:lineRule="auto"/>
        <w:ind w:left="142"/>
        <w:jc w:val="both"/>
        <w:rPr>
          <w:rFonts w:asciiTheme="minorHAnsi" w:eastAsia="Arial Unicode MS" w:hAnsiTheme="minorHAnsi" w:cstheme="minorHAnsi"/>
          <w:iCs/>
          <w:color w:val="000000"/>
          <w:sz w:val="20"/>
          <w:szCs w:val="20"/>
        </w:rPr>
      </w:pPr>
    </w:p>
    <w:p w14:paraId="7620750A" w14:textId="77777777" w:rsidR="00F11036" w:rsidRDefault="00EF230B">
      <w:pPr>
        <w:widowControl/>
        <w:spacing w:after="0" w:line="240" w:lineRule="auto"/>
        <w:ind w:left="142"/>
        <w:jc w:val="both"/>
        <w:rPr>
          <w:rFonts w:asciiTheme="minorHAnsi" w:eastAsia="Arial Unicode MS" w:hAnsiTheme="minorHAnsi" w:cstheme="minorHAnsi"/>
          <w:iCs/>
          <w:color w:val="000000"/>
          <w:sz w:val="20"/>
          <w:szCs w:val="20"/>
        </w:rPr>
      </w:pPr>
      <w:r>
        <w:rPr>
          <w:rFonts w:eastAsia="Arial Unicode MS" w:cstheme="minorHAnsi"/>
          <w:iCs/>
          <w:noProof/>
          <w:color w:val="000000"/>
          <w:sz w:val="20"/>
          <w:szCs w:val="20"/>
          <w:lang w:eastAsia="pl-PL"/>
        </w:rPr>
        <mc:AlternateContent>
          <mc:Choice Requires="wps">
            <w:drawing>
              <wp:anchor distT="40640" distB="59690" distL="109220" distR="128270" simplePos="0" relativeHeight="9" behindDoc="0" locked="0" layoutInCell="0" allowOverlap="1" wp14:anchorId="1D2FC26C" wp14:editId="4C42797B">
                <wp:simplePos x="0" y="0"/>
                <wp:positionH relativeFrom="margin">
                  <wp:align>right</wp:align>
                </wp:positionH>
                <wp:positionV relativeFrom="paragraph">
                  <wp:posOffset>315595</wp:posOffset>
                </wp:positionV>
                <wp:extent cx="5715000" cy="533400"/>
                <wp:effectExtent l="5080" t="5080" r="5080" b="5080"/>
                <wp:wrapSquare wrapText="bothSides"/>
                <wp:docPr id="5" name="Pole tekstowe 2"/>
                <wp:cNvGraphicFramePr/>
                <a:graphic xmlns:a="http://schemas.openxmlformats.org/drawingml/2006/main">
                  <a:graphicData uri="http://schemas.microsoft.com/office/word/2010/wordprocessingShape">
                    <wps:wsp>
                      <wps:cNvSpPr/>
                      <wps:spPr>
                        <a:xfrm>
                          <a:off x="0" y="0"/>
                          <a:ext cx="5715000" cy="533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41264C3" w14:textId="77777777" w:rsidR="00F138D3" w:rsidRDefault="00F138D3">
                            <w:pPr>
                              <w:pStyle w:val="Zawartoramki"/>
                              <w:rPr>
                                <w:rFonts w:cs="Calibri"/>
                                <w:sz w:val="20"/>
                                <w:szCs w:val="20"/>
                              </w:rPr>
                            </w:pPr>
                          </w:p>
                          <w:p w14:paraId="40B0536C" w14:textId="77777777" w:rsidR="00F138D3" w:rsidRDefault="00F138D3">
                            <w:pPr>
                              <w:pStyle w:val="Zawartoramki"/>
                              <w:rPr>
                                <w:b/>
                              </w:rPr>
                            </w:pPr>
                            <w:r>
                              <w:rPr>
                                <w:rFonts w:cs="Calibri"/>
                                <w:b/>
                                <w:sz w:val="20"/>
                                <w:szCs w:val="20"/>
                              </w:rPr>
                              <w:t>III. OCHRONA DANYCH OSOBOWYCH</w:t>
                            </w:r>
                          </w:p>
                        </w:txbxContent>
                      </wps:txbx>
                      <wps:bodyPr anchor="t">
                        <a:noAutofit/>
                      </wps:bodyPr>
                    </wps:wsp>
                  </a:graphicData>
                </a:graphic>
              </wp:anchor>
            </w:drawing>
          </mc:Choice>
          <mc:Fallback>
            <w:pict>
              <v:rect w14:anchorId="1D2FC26C" id="_x0000_s1028" style="position:absolute;left:0;text-align:left;margin-left:398.8pt;margin-top:24.85pt;width:450pt;height:42pt;z-index:9;visibility:visible;mso-wrap-style:square;mso-wrap-distance-left:8.6pt;mso-wrap-distance-top:3.2pt;mso-wrap-distance-right:10.1pt;mso-wrap-distance-bottom:4.7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" o:allowincell="f">
                <v:textbox>
                  <w:txbxContent>
                    <w:p w14:paraId="341264C3" w14:textId="77777777" w:rsidR="00F138D3" w:rsidRDefault="00F138D3">
                      <w:pPr>
                        <w:pStyle w:val="Zawartoramki"/>
                        <w:rPr>
                          <w:rFonts w:cs="Calibri"/>
                          <w:sz w:val="20"/>
                          <w:szCs w:val="20"/>
                        </w:rPr>
                      </w:pPr>
                    </w:p>
                    <w:p w14:paraId="40B0536C" w14:textId="77777777" w:rsidR="00F138D3" w:rsidRDefault="00F138D3">
                      <w:pPr>
                        <w:pStyle w:val="Zawartoramki"/>
                        <w:rPr>
                          <w:b/>
                        </w:rPr>
                      </w:pPr>
                      <w:r>
                        <w:rPr>
                          <w:rFonts w:cs="Calibri"/>
                          <w:b/>
                          <w:sz w:val="20"/>
                          <w:szCs w:val="20"/>
                        </w:rPr>
                        <w:t>III. OCHRONA DANYCH OSOBOWYCH</w:t>
                      </w:r>
                    </w:p>
                  </w:txbxContent>
                </v:textbox>
                <w10:wrap type="square" anchorx="margin"/>
              </v:rect>
            </w:pict>
          </mc:Fallback>
        </mc:AlternateContent>
      </w:r>
      <w:bookmarkStart w:id="2" w:name="_qj2p3iyqlwum"/>
      <w:bookmarkEnd w:id="2"/>
    </w:p>
    <w:p w14:paraId="56370627" w14:textId="77777777" w:rsidR="00F11036" w:rsidRDefault="00EF230B">
      <w:pPr>
        <w:pStyle w:val="Standard"/>
        <w:rPr>
          <w:rFonts w:asciiTheme="minorHAnsi" w:eastAsia="Calibri" w:hAnsiTheme="minorHAnsi" w:cstheme="minorHAnsi"/>
          <w:sz w:val="20"/>
          <w:szCs w:val="20"/>
        </w:rPr>
      </w:pPr>
      <w:r>
        <w:rPr>
          <w:rFonts w:eastAsia="Calibri" w:cstheme="minorHAns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43787FCD" w14:textId="0C80D5C3" w:rsidR="006A72E4" w:rsidRPr="006A72E4" w:rsidRDefault="00EF230B" w:rsidP="006A72E4">
      <w:pPr>
        <w:pStyle w:val="Standard"/>
        <w:widowControl w:val="0"/>
        <w:numPr>
          <w:ilvl w:val="0"/>
          <w:numId w:val="9"/>
        </w:numPr>
        <w:ind w:left="284" w:hanging="284"/>
        <w:jc w:val="both"/>
      </w:pPr>
      <w:r>
        <w:rPr>
          <w:rFonts w:eastAsia="Calibri" w:cstheme="minorHAnsi"/>
          <w:sz w:val="20"/>
          <w:szCs w:val="20"/>
        </w:rPr>
        <w:t xml:space="preserve">administratorem </w:t>
      </w:r>
      <w:r>
        <w:rPr>
          <w:rFonts w:eastAsia="Calibri" w:cs="Calibri"/>
          <w:sz w:val="20"/>
          <w:szCs w:val="20"/>
        </w:rPr>
        <w:t xml:space="preserve"> Pani/Pana danych osobowych jest:</w:t>
      </w:r>
      <w:r>
        <w:rPr>
          <w:rFonts w:cs="Calibri"/>
          <w:b/>
          <w:bCs/>
          <w:i/>
          <w:sz w:val="20"/>
          <w:szCs w:val="20"/>
        </w:rPr>
        <w:t xml:space="preserve"> </w:t>
      </w:r>
      <w:r w:rsidR="006A72E4">
        <w:rPr>
          <w:rFonts w:cs="Calibri"/>
          <w:color w:val="000000"/>
          <w:sz w:val="20"/>
          <w:szCs w:val="20"/>
        </w:rPr>
        <w:t>M</w:t>
      </w:r>
      <w:r w:rsidR="006A72E4" w:rsidRPr="006A72E4">
        <w:rPr>
          <w:rFonts w:cs="Calibri"/>
          <w:bCs/>
          <w:color w:val="00000A"/>
          <w:sz w:val="20"/>
          <w:szCs w:val="20"/>
        </w:rPr>
        <w:t>iejski Ośrodek Pomocy Społecznej w Braniewie</w:t>
      </w:r>
      <w:r w:rsidR="006A72E4" w:rsidRPr="006A72E4">
        <w:rPr>
          <w:rFonts w:cs="Calibri"/>
          <w:bCs/>
          <w:color w:val="202124"/>
          <w:sz w:val="20"/>
          <w:szCs w:val="20"/>
          <w:shd w:val="clear" w:color="auto" w:fill="FFFFFF"/>
        </w:rPr>
        <w:t xml:space="preserve"> </w:t>
      </w:r>
      <w:r w:rsidR="006A72E4" w:rsidRPr="006A72E4">
        <w:rPr>
          <w:rFonts w:eastAsia="Calibri" w:cs="Calibri"/>
          <w:sz w:val="20"/>
          <w:szCs w:val="20"/>
        </w:rPr>
        <w:t xml:space="preserve">z siedzibą: </w:t>
      </w:r>
      <w:r w:rsidR="006A72E4" w:rsidRPr="006A72E4">
        <w:rPr>
          <w:rStyle w:val="Hipercze"/>
          <w:rFonts w:eastAsia="Calibri" w:cs="Calibri"/>
          <w:bCs/>
          <w:color w:val="00000A"/>
          <w:sz w:val="20"/>
          <w:szCs w:val="20"/>
          <w:u w:val="none"/>
        </w:rPr>
        <w:t xml:space="preserve">  ul. Rzemieślnicza 1,</w:t>
      </w:r>
      <w:r w:rsidR="006A72E4" w:rsidRPr="006A72E4">
        <w:rPr>
          <w:rFonts w:eastAsia="Times New Roman" w:cs="Calibri"/>
          <w:sz w:val="20"/>
          <w:szCs w:val="20"/>
        </w:rPr>
        <w:t xml:space="preserve"> </w:t>
      </w:r>
      <w:r w:rsidR="006A72E4" w:rsidRPr="006A72E4">
        <w:rPr>
          <w:rFonts w:cs="Calibri"/>
          <w:sz w:val="20"/>
          <w:szCs w:val="20"/>
        </w:rPr>
        <w:t>14-500 Braniewo</w:t>
      </w:r>
      <w:r w:rsidR="006A72E4" w:rsidRPr="006A72E4">
        <w:rPr>
          <w:rFonts w:eastAsia="Calibri" w:cs="Calibri"/>
          <w:sz w:val="20"/>
          <w:szCs w:val="20"/>
        </w:rPr>
        <w:t>, tel. (</w:t>
      </w:r>
      <w:r w:rsidR="006A72E4" w:rsidRPr="006A72E4">
        <w:rPr>
          <w:rFonts w:eastAsia="Calibri" w:cs="Calibri"/>
          <w:color w:val="00000A"/>
          <w:sz w:val="20"/>
          <w:szCs w:val="20"/>
        </w:rPr>
        <w:t xml:space="preserve">55) 506 53 30 </w:t>
      </w:r>
      <w:r w:rsidR="006A72E4" w:rsidRPr="006A72E4">
        <w:rPr>
          <w:rFonts w:eastAsia="Calibri" w:cs="Calibri"/>
          <w:sz w:val="20"/>
          <w:szCs w:val="20"/>
        </w:rPr>
        <w:t>adres e-mail:</w:t>
      </w:r>
      <w:r w:rsidR="006A72E4" w:rsidRPr="00B62FAA">
        <w:rPr>
          <w:rFonts w:eastAsia="Calibri" w:cs="Calibri"/>
          <w:sz w:val="20"/>
          <w:szCs w:val="20"/>
        </w:rPr>
        <w:t xml:space="preserve"> </w:t>
      </w:r>
      <w:hyperlink r:id="rId9" w:history="1">
        <w:r w:rsidR="006A72E4" w:rsidRPr="00B62FAA">
          <w:rPr>
            <w:rStyle w:val="Hipercze"/>
            <w:rFonts w:eastAsia="Segoe UI" w:cs="Calibri"/>
            <w:color w:val="auto"/>
            <w:kern w:val="0"/>
            <w:sz w:val="20"/>
            <w:szCs w:val="20"/>
            <w:u w:val="none"/>
            <w:lang w:bidi="hi-IN"/>
          </w:rPr>
          <w:t>iod@braniewo.pl</w:t>
        </w:r>
      </w:hyperlink>
    </w:p>
    <w:p w14:paraId="05D950E1" w14:textId="77777777" w:rsidR="00F11036" w:rsidRDefault="00EF230B">
      <w:pPr>
        <w:pStyle w:val="Standard"/>
        <w:widowControl w:val="0"/>
        <w:numPr>
          <w:ilvl w:val="0"/>
          <w:numId w:val="15"/>
        </w:numPr>
        <w:ind w:left="426" w:hanging="426"/>
        <w:jc w:val="both"/>
        <w:rPr>
          <w:rFonts w:asciiTheme="minorHAnsi" w:hAnsiTheme="minorHAnsi" w:cstheme="minorHAnsi"/>
          <w:sz w:val="20"/>
          <w:szCs w:val="20"/>
        </w:rPr>
      </w:pPr>
      <w:r>
        <w:rPr>
          <w:rFonts w:eastAsia="Calibri" w:cstheme="minorHAnsi"/>
          <w:sz w:val="20"/>
          <w:szCs w:val="20"/>
        </w:rPr>
        <w:t>Pani/Pana dane osobowe przetwarzane będą na podstawie art. 6 ust. 1 lit. c</w:t>
      </w:r>
      <w:r>
        <w:rPr>
          <w:rFonts w:eastAsia="Calibri" w:cstheme="minorHAnsi"/>
          <w:i/>
          <w:sz w:val="20"/>
          <w:szCs w:val="20"/>
        </w:rPr>
        <w:t xml:space="preserve"> </w:t>
      </w:r>
      <w:r>
        <w:rPr>
          <w:rFonts w:eastAsia="Calibri" w:cstheme="minorHAnsi"/>
          <w:sz w:val="20"/>
          <w:szCs w:val="20"/>
        </w:rPr>
        <w:t>RODO w celu związanym z powyższym postępowaniem o udzielenie zamówienia publicznego</w:t>
      </w:r>
      <w:r>
        <w:rPr>
          <w:rFonts w:eastAsia="Calibri" w:cstheme="minorHAnsi"/>
          <w:b/>
          <w:sz w:val="20"/>
          <w:szCs w:val="20"/>
        </w:rPr>
        <w:t xml:space="preserve"> </w:t>
      </w:r>
      <w:r>
        <w:rPr>
          <w:rFonts w:eastAsia="Calibri" w:cstheme="minorHAnsi"/>
          <w:sz w:val="20"/>
          <w:szCs w:val="20"/>
        </w:rPr>
        <w:t>realizowanym  na podstawie art. 275 pkt.1 ustawy Pzp,</w:t>
      </w:r>
    </w:p>
    <w:p w14:paraId="7D0081F4"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odbiorcami Pani/Pana danych osobowych będą osoby lub podmioty, którym udostępniona zostanie dokumentacja postępowania zgodnie z przepisami ustawy Pzp,</w:t>
      </w:r>
    </w:p>
    <w:p w14:paraId="17867304"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Pani/Pana dane osobowe będą przechowywane, zgodnie z przepisami ustawy Pzp, przez okres 4 lat od dnia zakończenia postępowania o udzielenie zamówienia, a jeżeli czas trwania umowy przekracza 4 lata, okres przechowywania obejmuje cały czas trwania umowy,</w:t>
      </w:r>
    </w:p>
    <w:p w14:paraId="1BF72038"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729BCDEC"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w odniesieniu do Pani/Pana danych osobowych decyzje nie będą podejmowane w sposób zautomatyzowany, stosowanie do art. 22 RODO,</w:t>
      </w:r>
    </w:p>
    <w:p w14:paraId="5E37BECF"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posiada Pani/Pan:</w:t>
      </w:r>
    </w:p>
    <w:p w14:paraId="1B9FF094" w14:textId="77777777" w:rsidR="00F11036" w:rsidRDefault="00EF230B">
      <w:pPr>
        <w:pStyle w:val="Standard"/>
        <w:widowControl w:val="0"/>
        <w:ind w:left="426"/>
        <w:jc w:val="both"/>
        <w:rPr>
          <w:rFonts w:asciiTheme="minorHAnsi" w:eastAsia="Calibri" w:hAnsiTheme="minorHAnsi" w:cstheme="minorHAnsi"/>
          <w:sz w:val="20"/>
          <w:szCs w:val="20"/>
        </w:rPr>
      </w:pPr>
      <w:r>
        <w:rPr>
          <w:rFonts w:eastAsia="Calibri" w:cstheme="minorHAnsi"/>
          <w:sz w:val="20"/>
          <w:szCs w:val="20"/>
        </w:rPr>
        <w:t>-    na podstawie art. 15 RODO prawo dostępu do danych osobowych Pani/Pana dotyczących,</w:t>
      </w:r>
    </w:p>
    <w:p w14:paraId="61DD2E63" w14:textId="77777777" w:rsidR="00F11036" w:rsidRDefault="00EF230B" w:rsidP="00EF230B">
      <w:pPr>
        <w:pStyle w:val="Standard"/>
        <w:widowControl w:val="0"/>
        <w:numPr>
          <w:ilvl w:val="0"/>
          <w:numId w:val="2"/>
        </w:numPr>
        <w:ind w:left="709" w:hanging="283"/>
        <w:jc w:val="both"/>
        <w:rPr>
          <w:rFonts w:asciiTheme="minorHAnsi" w:hAnsiTheme="minorHAnsi" w:cstheme="minorHAnsi"/>
          <w:sz w:val="20"/>
          <w:szCs w:val="20"/>
        </w:rPr>
      </w:pPr>
      <w:r>
        <w:rPr>
          <w:rFonts w:eastAsia="Calibri" w:cstheme="minorHAnsi"/>
          <w:sz w:val="20"/>
          <w:szCs w:val="20"/>
        </w:rPr>
        <w:t xml:space="preserve">na podstawie art. 16 RODO prawo do sprostowania Pani/Pana danych osobowych </w:t>
      </w:r>
      <w:r>
        <w:rPr>
          <w:rFonts w:eastAsia="Calibri" w:cstheme="minorHAnsi"/>
          <w:b/>
          <w:sz w:val="20"/>
          <w:szCs w:val="20"/>
          <w:vertAlign w:val="superscript"/>
        </w:rPr>
        <w:t>**</w:t>
      </w:r>
      <w:r>
        <w:rPr>
          <w:rFonts w:eastAsia="Calibri" w:cstheme="minorHAnsi"/>
          <w:sz w:val="20"/>
          <w:szCs w:val="20"/>
        </w:rPr>
        <w:t>,</w:t>
      </w:r>
    </w:p>
    <w:p w14:paraId="7D4976E2" w14:textId="77777777" w:rsidR="00F11036" w:rsidRDefault="00EF230B" w:rsidP="00EF230B">
      <w:pPr>
        <w:pStyle w:val="Standard"/>
        <w:widowControl w:val="0"/>
        <w:numPr>
          <w:ilvl w:val="0"/>
          <w:numId w:val="2"/>
        </w:numPr>
        <w:ind w:left="709" w:hanging="283"/>
        <w:jc w:val="both"/>
        <w:rPr>
          <w:rFonts w:asciiTheme="minorHAnsi" w:eastAsia="Calibri" w:hAnsiTheme="minorHAnsi" w:cstheme="minorHAnsi"/>
          <w:sz w:val="20"/>
          <w:szCs w:val="20"/>
        </w:rPr>
      </w:pPr>
      <w:r>
        <w:rPr>
          <w:rFonts w:eastAsia="Calibri" w:cstheme="minorHAnsi"/>
          <w:sz w:val="20"/>
          <w:szCs w:val="20"/>
        </w:rPr>
        <w:t>na podstawie art. 18 RODO prawo żądania od administratora ograniczenia przetwarzania danych osobowych z zastrzeżeniem przypadków, o których mowa w art. 18 ust. 2 RODO ***,</w:t>
      </w:r>
    </w:p>
    <w:p w14:paraId="0662C406" w14:textId="77777777" w:rsidR="00F11036" w:rsidRDefault="00EF230B" w:rsidP="00EF230B">
      <w:pPr>
        <w:pStyle w:val="Standard"/>
        <w:widowControl w:val="0"/>
        <w:numPr>
          <w:ilvl w:val="0"/>
          <w:numId w:val="2"/>
        </w:numPr>
        <w:ind w:left="709" w:hanging="283"/>
        <w:jc w:val="both"/>
        <w:rPr>
          <w:rFonts w:asciiTheme="minorHAnsi" w:hAnsiTheme="minorHAnsi" w:cstheme="minorHAnsi"/>
          <w:sz w:val="20"/>
          <w:szCs w:val="20"/>
        </w:rPr>
      </w:pPr>
      <w:r>
        <w:rPr>
          <w:rFonts w:eastAsia="Calibri" w:cstheme="minorHAnsi"/>
          <w:sz w:val="20"/>
          <w:szCs w:val="20"/>
        </w:rPr>
        <w:t>prawo do wniesienia skargi do Prezesa Urzędu Ochrony Danych Osobowych, gdy uzna Pani/Pan, że przetwarzanie danych osobowych Pani/Pana dotyczących narusza przepisy RODO.</w:t>
      </w:r>
    </w:p>
    <w:p w14:paraId="1606E0D7" w14:textId="77777777" w:rsidR="00F11036" w:rsidRDefault="00EF230B" w:rsidP="00EF230B">
      <w:pPr>
        <w:pStyle w:val="Standard"/>
        <w:widowControl w:val="0"/>
        <w:numPr>
          <w:ilvl w:val="0"/>
          <w:numId w:val="1"/>
        </w:numPr>
        <w:ind w:left="426" w:hanging="426"/>
        <w:jc w:val="both"/>
        <w:rPr>
          <w:rFonts w:asciiTheme="minorHAnsi" w:eastAsia="Calibri" w:hAnsiTheme="minorHAnsi" w:cstheme="minorHAnsi"/>
          <w:sz w:val="20"/>
          <w:szCs w:val="20"/>
        </w:rPr>
      </w:pPr>
      <w:r>
        <w:rPr>
          <w:rFonts w:eastAsia="Calibri" w:cstheme="minorHAnsi"/>
          <w:sz w:val="20"/>
          <w:szCs w:val="20"/>
        </w:rPr>
        <w:t>nie przysługuje Pani/Panu:</w:t>
      </w:r>
    </w:p>
    <w:p w14:paraId="20EC5699" w14:textId="77777777" w:rsidR="00F11036" w:rsidRDefault="00EF230B">
      <w:pPr>
        <w:pStyle w:val="Standard"/>
        <w:widowControl w:val="0"/>
        <w:ind w:left="453"/>
        <w:jc w:val="both"/>
        <w:rPr>
          <w:rFonts w:asciiTheme="minorHAnsi" w:eastAsia="Calibri" w:hAnsiTheme="minorHAnsi" w:cstheme="minorHAnsi"/>
          <w:sz w:val="20"/>
          <w:szCs w:val="20"/>
        </w:rPr>
      </w:pPr>
      <w:r>
        <w:rPr>
          <w:rFonts w:eastAsia="Calibri" w:cstheme="minorHAnsi"/>
          <w:sz w:val="20"/>
          <w:szCs w:val="20"/>
        </w:rPr>
        <w:t>w związku z art. 17 ust. 3 lit. b, d lub e RODO prawo do usunięcia danych osobowych;</w:t>
      </w:r>
    </w:p>
    <w:p w14:paraId="25C2F1CB" w14:textId="77777777" w:rsidR="00F11036" w:rsidRDefault="00EF230B" w:rsidP="00EF230B">
      <w:pPr>
        <w:pStyle w:val="Standard"/>
        <w:widowControl w:val="0"/>
        <w:numPr>
          <w:ilvl w:val="0"/>
          <w:numId w:val="3"/>
        </w:numPr>
        <w:ind w:left="709" w:hanging="294"/>
        <w:jc w:val="both"/>
        <w:rPr>
          <w:rFonts w:asciiTheme="minorHAnsi" w:eastAsia="Calibri" w:hAnsiTheme="minorHAnsi" w:cstheme="minorHAnsi"/>
          <w:sz w:val="20"/>
          <w:szCs w:val="20"/>
        </w:rPr>
      </w:pPr>
      <w:r>
        <w:rPr>
          <w:rFonts w:eastAsia="Calibri" w:cstheme="minorHAnsi"/>
          <w:sz w:val="20"/>
          <w:szCs w:val="20"/>
        </w:rPr>
        <w:t>prawo do przenoszenia danych osobowych, o którym mowa w art. 20 RODO,</w:t>
      </w:r>
    </w:p>
    <w:p w14:paraId="42C2B3CA" w14:textId="77777777" w:rsidR="00F11036" w:rsidRDefault="00EF230B" w:rsidP="00EF230B">
      <w:pPr>
        <w:pStyle w:val="Standard"/>
        <w:widowControl w:val="0"/>
        <w:numPr>
          <w:ilvl w:val="0"/>
          <w:numId w:val="3"/>
        </w:numPr>
        <w:ind w:left="709" w:hanging="294"/>
        <w:jc w:val="both"/>
        <w:rPr>
          <w:rFonts w:asciiTheme="minorHAnsi" w:eastAsia="Calibri" w:hAnsiTheme="minorHAnsi" w:cstheme="minorHAnsi"/>
          <w:sz w:val="20"/>
          <w:szCs w:val="20"/>
        </w:rPr>
      </w:pPr>
      <w:r>
        <w:rPr>
          <w:rFonts w:eastAsia="Calibri" w:cstheme="minorHAnsi"/>
          <w:sz w:val="20"/>
          <w:szCs w:val="20"/>
        </w:rPr>
        <w:t>na podstawie art. 21 RODO prawo sprzeciwu, wobec przetwarzania danych osobowych, gdyż podstawą prawną przetwarzania Pani/Pana danych osobowych jest art. 6 ust. 1 lit. c RODO.</w:t>
      </w:r>
    </w:p>
    <w:p w14:paraId="42782B51" w14:textId="77777777" w:rsidR="00F11036" w:rsidRDefault="00F11036">
      <w:pPr>
        <w:pStyle w:val="Standard"/>
        <w:widowControl w:val="0"/>
        <w:ind w:left="720"/>
        <w:jc w:val="both"/>
        <w:rPr>
          <w:rFonts w:asciiTheme="minorHAnsi" w:eastAsia="Calibri" w:hAnsiTheme="minorHAnsi" w:cstheme="minorHAnsi"/>
          <w:i/>
          <w:sz w:val="20"/>
          <w:szCs w:val="20"/>
        </w:rPr>
      </w:pPr>
    </w:p>
    <w:p w14:paraId="1722A196" w14:textId="77777777" w:rsidR="00F11036" w:rsidRDefault="00EF230B">
      <w:pPr>
        <w:pStyle w:val="Standard"/>
        <w:widowControl w:val="0"/>
        <w:jc w:val="both"/>
        <w:rPr>
          <w:rFonts w:asciiTheme="minorHAnsi" w:eastAsia="Calibri" w:hAnsiTheme="minorHAnsi" w:cstheme="minorHAnsi"/>
          <w:sz w:val="20"/>
          <w:szCs w:val="20"/>
        </w:rPr>
      </w:pPr>
      <w:bookmarkStart w:id="3" w:name="_Hlk143758757"/>
      <w:r>
        <w:rPr>
          <w:rFonts w:eastAsia="Calibri" w:cstheme="minorHAnsi"/>
          <w:sz w:val="20"/>
          <w:szCs w:val="20"/>
        </w:rPr>
        <w:t>Jednocześnie Zamawiający</w:t>
      </w:r>
      <w:bookmarkEnd w:id="3"/>
      <w:r>
        <w:rPr>
          <w:rFonts w:eastAsia="Calibri" w:cstheme="minorHAnsi"/>
          <w:sz w:val="20"/>
          <w:szCs w:val="20"/>
        </w:rPr>
        <w:t xml:space="preserve">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wyłączeń, o których mowa w art. 14 ust. 5 RODO.</w:t>
      </w:r>
    </w:p>
    <w:p w14:paraId="269DC532" w14:textId="77777777" w:rsidR="00F11036" w:rsidRDefault="00F11036">
      <w:pPr>
        <w:pStyle w:val="Standard"/>
        <w:widowControl w:val="0"/>
        <w:ind w:left="709"/>
        <w:jc w:val="both"/>
        <w:rPr>
          <w:rFonts w:asciiTheme="minorHAnsi" w:eastAsia="Calibri" w:hAnsiTheme="minorHAnsi" w:cstheme="minorHAnsi"/>
          <w:i/>
          <w:sz w:val="20"/>
          <w:szCs w:val="20"/>
        </w:rPr>
      </w:pPr>
    </w:p>
    <w:p w14:paraId="0DA2D081" w14:textId="77777777" w:rsidR="00F11036" w:rsidRDefault="00EF230B">
      <w:pPr>
        <w:pStyle w:val="Standard"/>
        <w:widowControl w:val="0"/>
        <w:jc w:val="both"/>
        <w:rPr>
          <w:rFonts w:asciiTheme="minorHAnsi" w:eastAsia="Calibri" w:hAnsiTheme="minorHAnsi" w:cstheme="minorHAnsi"/>
          <w:sz w:val="20"/>
          <w:szCs w:val="20"/>
        </w:rPr>
      </w:pPr>
      <w:r>
        <w:rPr>
          <w:rFonts w:eastAsia="Calibri" w:cstheme="minorHAnsi"/>
          <w:sz w:val="20"/>
          <w:szCs w:val="20"/>
        </w:rPr>
        <w:t>______________________</w:t>
      </w:r>
    </w:p>
    <w:p w14:paraId="3A25A753" w14:textId="77777777" w:rsidR="00F11036" w:rsidRDefault="00EF230B">
      <w:pPr>
        <w:pStyle w:val="Standard"/>
        <w:widowControl w:val="0"/>
        <w:jc w:val="both"/>
        <w:rPr>
          <w:rFonts w:asciiTheme="minorHAnsi" w:hAnsiTheme="minorHAnsi" w:cstheme="minorHAnsi"/>
          <w:sz w:val="16"/>
          <w:szCs w:val="16"/>
        </w:rPr>
      </w:pPr>
      <w:r>
        <w:rPr>
          <w:rFonts w:eastAsia="Calibri" w:cstheme="minorHAnsi"/>
          <w:b/>
          <w:i/>
          <w:sz w:val="16"/>
          <w:szCs w:val="16"/>
          <w:vertAlign w:val="superscript"/>
        </w:rPr>
        <w:t>*</w:t>
      </w:r>
      <w:r>
        <w:rPr>
          <w:rFonts w:eastAsia="Calibri" w:cstheme="minorHAnsi"/>
          <w:b/>
          <w:i/>
          <w:sz w:val="16"/>
          <w:szCs w:val="16"/>
        </w:rPr>
        <w:t xml:space="preserve"> Wyjaśnienie:</w:t>
      </w:r>
      <w:r>
        <w:rPr>
          <w:rFonts w:eastAsia="Calibri" w:cstheme="minorHAnsi"/>
          <w:i/>
          <w:sz w:val="16"/>
          <w:szCs w:val="16"/>
        </w:rPr>
        <w:t xml:space="preserve"> informacja w tym zakresie jest wymagana, jeżeli w odniesieniu do danego administratora lub podmiotu przetwarzającego istnieje obowiązek wyznaczenia inspektora ochrony danych osobowych.</w:t>
      </w:r>
    </w:p>
    <w:p w14:paraId="5190F969" w14:textId="77777777" w:rsidR="00F11036" w:rsidRDefault="00EF230B">
      <w:pPr>
        <w:pStyle w:val="Standard"/>
        <w:widowControl w:val="0"/>
        <w:jc w:val="both"/>
        <w:rPr>
          <w:rFonts w:asciiTheme="minorHAnsi" w:hAnsiTheme="minorHAnsi" w:cstheme="minorHAnsi"/>
          <w:sz w:val="16"/>
          <w:szCs w:val="16"/>
        </w:rPr>
      </w:pPr>
      <w:r>
        <w:rPr>
          <w:rFonts w:eastAsia="Calibri" w:cstheme="minorHAnsi"/>
          <w:b/>
          <w:i/>
          <w:sz w:val="16"/>
          <w:szCs w:val="16"/>
          <w:vertAlign w:val="superscript"/>
        </w:rPr>
        <w:t>**</w:t>
      </w:r>
      <w:r>
        <w:rPr>
          <w:rFonts w:eastAsia="Calibri" w:cstheme="minorHAnsi"/>
          <w:b/>
          <w:i/>
          <w:sz w:val="16"/>
          <w:szCs w:val="16"/>
        </w:rPr>
        <w:t>Wyjaśnienie:</w:t>
      </w:r>
      <w:r>
        <w:rPr>
          <w:rFonts w:eastAsia="Calibri" w:cstheme="minorHAnsi"/>
          <w:i/>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eastAsia="Calibri" w:cstheme="minorHAnsi"/>
          <w:i/>
          <w:sz w:val="16"/>
          <w:szCs w:val="16"/>
        </w:rPr>
        <w:tab/>
      </w:r>
    </w:p>
    <w:p w14:paraId="41BD1E51" w14:textId="77777777" w:rsidR="00F11036" w:rsidRDefault="00EF230B">
      <w:pPr>
        <w:pStyle w:val="Standard"/>
        <w:tabs>
          <w:tab w:val="left" w:leader="dot" w:pos="9498"/>
        </w:tabs>
        <w:ind w:hanging="425"/>
        <w:jc w:val="both"/>
        <w:rPr>
          <w:rFonts w:asciiTheme="minorHAnsi" w:hAnsiTheme="minorHAnsi" w:cstheme="minorHAnsi"/>
          <w:sz w:val="16"/>
          <w:szCs w:val="16"/>
        </w:rPr>
      </w:pPr>
      <w:r>
        <w:rPr>
          <w:rFonts w:eastAsia="Calibri" w:cstheme="minorHAnsi"/>
          <w:b/>
          <w:i/>
          <w:sz w:val="16"/>
          <w:szCs w:val="16"/>
          <w:vertAlign w:val="superscript"/>
        </w:rPr>
        <w:tab/>
        <w:t xml:space="preserve">*** </w:t>
      </w:r>
      <w:r>
        <w:rPr>
          <w:rFonts w:eastAsia="Calibri" w:cstheme="minorHAnsi"/>
          <w:b/>
          <w:i/>
          <w:sz w:val="16"/>
          <w:szCs w:val="16"/>
        </w:rPr>
        <w:t>Wyjaśnienie:</w:t>
      </w:r>
      <w:r>
        <w:rPr>
          <w:rFonts w:eastAsia="Calibri" w:cstheme="minorHAnsi"/>
          <w:i/>
          <w:sz w:val="16"/>
          <w:szCs w:val="16"/>
        </w:rPr>
        <w:t xml:space="preserve"> prawo do ograniczenia przetwarzania nie ma zastosowania w odniesieniu do przechowywania, w celu zapewnienia korzystania ze środków ochrony prawnej lub w celu ochrony praw innej</w:t>
      </w:r>
    </w:p>
    <w:p w14:paraId="0F40D5DB" w14:textId="77777777" w:rsidR="00F11036" w:rsidRDefault="00F11036">
      <w:pPr>
        <w:pStyle w:val="Standard"/>
        <w:tabs>
          <w:tab w:val="left" w:leader="dot" w:pos="10916"/>
        </w:tabs>
        <w:ind w:left="709" w:hanging="425"/>
        <w:jc w:val="both"/>
        <w:rPr>
          <w:rFonts w:asciiTheme="minorHAnsi" w:eastAsia="Calibri" w:hAnsiTheme="minorHAnsi" w:cstheme="minorHAnsi"/>
          <w:sz w:val="20"/>
          <w:szCs w:val="20"/>
        </w:rPr>
      </w:pPr>
    </w:p>
    <w:p w14:paraId="4558F086" w14:textId="77777777" w:rsidR="00F11036" w:rsidRDefault="00F11036">
      <w:pPr>
        <w:pStyle w:val="Standard"/>
        <w:jc w:val="both"/>
        <w:rPr>
          <w:rFonts w:asciiTheme="minorHAnsi" w:hAnsiTheme="minorHAnsi" w:cstheme="minorHAnsi"/>
          <w:sz w:val="20"/>
          <w:szCs w:val="20"/>
        </w:rPr>
      </w:pPr>
    </w:p>
    <w:p w14:paraId="001026D7" w14:textId="77777777" w:rsidR="00F11036" w:rsidRDefault="00F11036">
      <w:pPr>
        <w:pStyle w:val="Standard"/>
        <w:jc w:val="both"/>
        <w:rPr>
          <w:rFonts w:asciiTheme="minorHAnsi" w:hAnsiTheme="minorHAnsi" w:cstheme="minorHAnsi"/>
          <w:sz w:val="20"/>
          <w:szCs w:val="20"/>
        </w:rPr>
      </w:pPr>
    </w:p>
    <w:p w14:paraId="16ADFECD" w14:textId="77777777" w:rsidR="00F11036" w:rsidRDefault="00EF230B">
      <w:pPr>
        <w:pStyle w:val="Standard"/>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8585" distR="137795" simplePos="0" relativeHeight="11" behindDoc="0" locked="0" layoutInCell="0" allowOverlap="1" wp14:anchorId="2D3B5221" wp14:editId="57CA8BC9">
                <wp:simplePos x="0" y="0"/>
                <wp:positionH relativeFrom="column">
                  <wp:posOffset>76200</wp:posOffset>
                </wp:positionH>
                <wp:positionV relativeFrom="paragraph">
                  <wp:posOffset>320040</wp:posOffset>
                </wp:positionV>
                <wp:extent cx="5514975" cy="495300"/>
                <wp:effectExtent l="5715" t="5080" r="4445" b="5080"/>
                <wp:wrapSquare wrapText="bothSides"/>
                <wp:docPr id="7" name="Pole tekstowe 2"/>
                <wp:cNvGraphicFramePr/>
                <a:graphic xmlns:a="http://schemas.openxmlformats.org/drawingml/2006/main">
                  <a:graphicData uri="http://schemas.microsoft.com/office/word/2010/wordprocessingShape">
                    <wps:wsp>
                      <wps:cNvSpPr/>
                      <wps:spPr>
                        <a:xfrm>
                          <a:off x="0" y="0"/>
                          <a:ext cx="5514840" cy="49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455398" w14:textId="77777777" w:rsidR="00F138D3" w:rsidRDefault="00F138D3">
                            <w:pPr>
                              <w:pStyle w:val="Nagwek2"/>
                              <w:spacing w:before="240" w:after="240"/>
                              <w:rPr>
                                <w:b/>
                              </w:rPr>
                            </w:pPr>
                            <w:r>
                              <w:rPr>
                                <w:rFonts w:cs="Calibri"/>
                                <w:b/>
                                <w:sz w:val="20"/>
                                <w:szCs w:val="20"/>
                              </w:rPr>
                              <w:t>IV. TRYB UDZIELENIA ZAMÓWIENIA</w:t>
                            </w:r>
                          </w:p>
                          <w:p w14:paraId="63A4A8E3" w14:textId="77777777" w:rsidR="00F138D3" w:rsidRDefault="00F138D3">
                            <w:pPr>
                              <w:pStyle w:val="Zawartoramki"/>
                            </w:pPr>
                          </w:p>
                        </w:txbxContent>
                      </wps:txbx>
                      <wps:bodyPr anchor="t">
                        <a:noAutofit/>
                      </wps:bodyPr>
                    </wps:wsp>
                  </a:graphicData>
                </a:graphic>
              </wp:anchor>
            </w:drawing>
          </mc:Choice>
          <mc:Fallback>
            <w:pict>
              <v:rect w14:anchorId="2D3B5221" id="_x0000_s1029" style="position:absolute;left:0;text-align:left;margin-left:6pt;margin-top:25.2pt;width:434.25pt;height:39pt;z-index:11;visibility:visible;mso-wrap-style:square;mso-wrap-distance-left:8.55pt;mso-wrap-distance-top:3.2pt;mso-wrap-distance-right:10.85pt;mso-wrap-distance-bottom:4.7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" o:allowincell="f">
                <v:textbox>
                  <w:txbxContent>
                    <w:p w14:paraId="29455398" w14:textId="77777777" w:rsidR="00F138D3" w:rsidRDefault="00F138D3">
                      <w:pPr>
                        <w:pStyle w:val="Nagwek2"/>
                        <w:spacing w:before="240" w:after="240"/>
                        <w:rPr>
                          <w:b/>
                        </w:rPr>
                      </w:pPr>
                      <w:r>
                        <w:rPr>
                          <w:rFonts w:cs="Calibri"/>
                          <w:b/>
                          <w:sz w:val="20"/>
                          <w:szCs w:val="20"/>
                        </w:rPr>
                        <w:t>IV. TRYB UDZIELENIA ZAMÓWIENIA</w:t>
                      </w:r>
                    </w:p>
                    <w:p w14:paraId="63A4A8E3" w14:textId="77777777" w:rsidR="00F138D3" w:rsidRDefault="00F138D3">
                      <w:pPr>
                        <w:pStyle w:val="Zawartoramki"/>
                      </w:pPr>
                    </w:p>
                  </w:txbxContent>
                </v:textbox>
                <w10:wrap type="square"/>
              </v:rect>
            </w:pict>
          </mc:Fallback>
        </mc:AlternateContent>
      </w:r>
    </w:p>
    <w:p w14:paraId="2C14CF19" w14:textId="77777777" w:rsidR="00F11036" w:rsidRDefault="00F11036">
      <w:pPr>
        <w:pStyle w:val="Textbody"/>
        <w:spacing w:after="0"/>
        <w:rPr>
          <w:rFonts w:asciiTheme="minorHAnsi" w:hAnsiTheme="minorHAnsi" w:cstheme="minorHAnsi"/>
          <w:sz w:val="20"/>
          <w:szCs w:val="20"/>
        </w:rPr>
      </w:pPr>
    </w:p>
    <w:p w14:paraId="3559B6A4" w14:textId="77777777" w:rsidR="00F11036" w:rsidRDefault="00F11036">
      <w:pPr>
        <w:pStyle w:val="Nagwek2"/>
        <w:spacing w:before="0" w:after="0"/>
        <w:rPr>
          <w:rFonts w:asciiTheme="minorHAnsi" w:hAnsiTheme="minorHAnsi" w:cstheme="minorHAnsi"/>
          <w:sz w:val="20"/>
          <w:szCs w:val="20"/>
        </w:rPr>
      </w:pPr>
      <w:bookmarkStart w:id="4" w:name="__RefHeading__997_30775664"/>
      <w:bookmarkStart w:id="5" w:name="_epsepounxnv1"/>
      <w:bookmarkEnd w:id="4"/>
      <w:bookmarkEnd w:id="5"/>
    </w:p>
    <w:p w14:paraId="4DC09322"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Niniejsze postępowanie prowadzone jest w trybie podstawowym o jakim stanowi art. 275 pkt 1 ustawy Pzp oraz niniejszej Specyfikacji Warunków Zamówienia, zwaną dalej „SWZ”.</w:t>
      </w:r>
    </w:p>
    <w:p w14:paraId="6FD96C38"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wyboru najkorzystniejszej oferty z możliwością prowadzenia negocjacji.</w:t>
      </w:r>
    </w:p>
    <w:p w14:paraId="03199DA1"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Szacunkowa wartość przedmiotowego zamówienia nie przekracza progów unijnych o jakich mowa w art. 3 ustawy Pzp.  </w:t>
      </w:r>
    </w:p>
    <w:p w14:paraId="08C0D194"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Zgodnie z art. 310 ustawy Pzp Zamawiający przewiduje możliwość unieważnienia przedmiotowego postępowania, jeżeli środki, które Zamawiający zamierzał przeznaczyć na sfinansowanie całości lub części zamówienia, nie zostaną mu przyznane. </w:t>
      </w:r>
    </w:p>
    <w:p w14:paraId="6834D50F"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aukcji elektronicznej.</w:t>
      </w:r>
    </w:p>
    <w:p w14:paraId="4DDE9D6B"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złożenia oferty w postaci katalogów elektronicznych.</w:t>
      </w:r>
    </w:p>
    <w:p w14:paraId="704A01E3"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prowadzi postępowania w celu zawarcia umowy ramowej.</w:t>
      </w:r>
    </w:p>
    <w:p w14:paraId="62375082"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dopuszcza ofert wariantowych.</w:t>
      </w:r>
    </w:p>
    <w:p w14:paraId="7F186C8E"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zastrzega możliwości ubiegania się o udzielenie zamówienia wyłącznie przez Wykonawców, o których mowa w art. 94  ustawy Pzp.</w:t>
      </w:r>
    </w:p>
    <w:p w14:paraId="670981EA"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Zamawiający nie przewiduje wymogu zatrudniania przez Wykonawców, osób o których mowa w art. 96, ust.2 pkt.2  ustawy Pzp.</w:t>
      </w:r>
    </w:p>
    <w:p w14:paraId="72C9D16F" w14:textId="77777777" w:rsidR="00F11036" w:rsidRDefault="00EF230B">
      <w:pPr>
        <w:pStyle w:val="Standard"/>
        <w:numPr>
          <w:ilvl w:val="0"/>
          <w:numId w:val="7"/>
        </w:numPr>
        <w:suppressAutoHyphens w:val="0"/>
        <w:jc w:val="both"/>
        <w:rPr>
          <w:rFonts w:asciiTheme="minorHAnsi" w:hAnsiTheme="minorHAnsi" w:cstheme="minorHAnsi"/>
          <w:sz w:val="20"/>
          <w:szCs w:val="20"/>
        </w:rPr>
      </w:pPr>
      <w:r w:rsidRPr="005C5D05">
        <w:rPr>
          <w:rFonts w:cstheme="minorHAnsi"/>
          <w:sz w:val="20"/>
          <w:szCs w:val="20"/>
        </w:rPr>
        <w:t>Zamawiający nie przewiduje</w:t>
      </w:r>
      <w:r>
        <w:rPr>
          <w:rFonts w:cstheme="minorHAnsi"/>
          <w:sz w:val="20"/>
          <w:szCs w:val="20"/>
        </w:rPr>
        <w:t xml:space="preserve"> udzielania zamówień, o których mowa w art. 214 ust. 1 pkt 7  i 8 ustawy Pzp.</w:t>
      </w:r>
    </w:p>
    <w:p w14:paraId="437490F3"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Zamawiający nie przewiduje zwrotu kosztów udziału w postępowaniu. </w:t>
      </w:r>
    </w:p>
    <w:p w14:paraId="69E99D68" w14:textId="77777777" w:rsidR="00F11036" w:rsidRDefault="00EF230B">
      <w:pPr>
        <w:pStyle w:val="Standard"/>
        <w:numPr>
          <w:ilvl w:val="0"/>
          <w:numId w:val="7"/>
        </w:numPr>
        <w:suppressAutoHyphens w:val="0"/>
        <w:jc w:val="both"/>
        <w:rPr>
          <w:rFonts w:asciiTheme="minorHAnsi" w:hAnsiTheme="minorHAnsi" w:cstheme="minorHAnsi"/>
          <w:sz w:val="20"/>
          <w:szCs w:val="20"/>
        </w:rPr>
      </w:pPr>
      <w:r>
        <w:rPr>
          <w:rFonts w:cstheme="minorHAnsi"/>
          <w:sz w:val="20"/>
          <w:szCs w:val="20"/>
        </w:rPr>
        <w:t xml:space="preserve">Zamawiający </w:t>
      </w:r>
      <w:r w:rsidRPr="005C5D05">
        <w:rPr>
          <w:rFonts w:cstheme="minorHAnsi"/>
          <w:sz w:val="20"/>
          <w:szCs w:val="20"/>
        </w:rPr>
        <w:t>nie</w:t>
      </w:r>
      <w:r>
        <w:rPr>
          <w:rFonts w:cstheme="minorHAnsi"/>
          <w:sz w:val="20"/>
          <w:szCs w:val="20"/>
        </w:rPr>
        <w:t xml:space="preserve"> zastrzega obowiązku osobistego wykonania przez Wykonawcę kluczowych zadań.</w:t>
      </w:r>
    </w:p>
    <w:p w14:paraId="42488489" w14:textId="65E6FD39" w:rsidR="00F11036" w:rsidRPr="00F1637C" w:rsidRDefault="00EF230B">
      <w:pPr>
        <w:pStyle w:val="Standard"/>
        <w:numPr>
          <w:ilvl w:val="0"/>
          <w:numId w:val="7"/>
        </w:numPr>
        <w:suppressAutoHyphens w:val="0"/>
        <w:jc w:val="both"/>
        <w:rPr>
          <w:rFonts w:asciiTheme="minorHAnsi" w:hAnsiTheme="minorHAnsi" w:cstheme="minorHAnsi"/>
          <w:sz w:val="20"/>
          <w:szCs w:val="20"/>
        </w:rPr>
      </w:pPr>
      <w:r w:rsidRPr="00F1637C">
        <w:rPr>
          <w:rFonts w:cstheme="minorHAnsi"/>
          <w:bCs/>
          <w:sz w:val="20"/>
          <w:szCs w:val="20"/>
        </w:rPr>
        <w:t xml:space="preserve">Zamawiający </w:t>
      </w:r>
      <w:r w:rsidR="00F1637C" w:rsidRPr="00F1637C">
        <w:rPr>
          <w:rFonts w:cstheme="minorHAnsi"/>
          <w:bCs/>
          <w:sz w:val="20"/>
          <w:szCs w:val="20"/>
        </w:rPr>
        <w:t xml:space="preserve"> nie </w:t>
      </w:r>
      <w:r w:rsidRPr="00F1637C">
        <w:rPr>
          <w:rFonts w:cstheme="minorHAnsi"/>
          <w:bCs/>
          <w:sz w:val="20"/>
          <w:szCs w:val="20"/>
        </w:rPr>
        <w:t>dopuszcza składani</w:t>
      </w:r>
      <w:r w:rsidR="00F1637C" w:rsidRPr="00F1637C">
        <w:rPr>
          <w:rFonts w:cstheme="minorHAnsi"/>
          <w:bCs/>
          <w:sz w:val="20"/>
          <w:szCs w:val="20"/>
        </w:rPr>
        <w:t>a</w:t>
      </w:r>
      <w:r w:rsidRPr="00F1637C">
        <w:rPr>
          <w:rFonts w:cstheme="minorHAnsi"/>
          <w:bCs/>
          <w:sz w:val="20"/>
          <w:szCs w:val="20"/>
        </w:rPr>
        <w:t xml:space="preserve"> ofert częściowych</w:t>
      </w:r>
      <w:r w:rsidRPr="00F1637C">
        <w:rPr>
          <w:rFonts w:cstheme="minorHAnsi"/>
          <w:sz w:val="20"/>
          <w:szCs w:val="20"/>
        </w:rPr>
        <w:t xml:space="preserve">. </w:t>
      </w:r>
    </w:p>
    <w:p w14:paraId="1E990DB4" w14:textId="3129EB64" w:rsidR="00F11036" w:rsidRDefault="00F11036">
      <w:pPr>
        <w:spacing w:after="0" w:line="240" w:lineRule="auto"/>
        <w:ind w:left="709"/>
        <w:jc w:val="both"/>
        <w:rPr>
          <w:rFonts w:asciiTheme="minorHAnsi" w:hAnsiTheme="minorHAnsi" w:cstheme="minorHAnsi"/>
          <w:bCs/>
          <w:strike/>
          <w:sz w:val="20"/>
          <w:szCs w:val="20"/>
        </w:rPr>
      </w:pPr>
    </w:p>
    <w:p w14:paraId="70AF6CC2" w14:textId="77777777" w:rsidR="00F11036" w:rsidRDefault="00F11036">
      <w:pPr>
        <w:spacing w:after="0" w:line="240" w:lineRule="auto"/>
        <w:ind w:left="709"/>
        <w:jc w:val="both"/>
        <w:rPr>
          <w:rFonts w:asciiTheme="minorHAnsi" w:hAnsiTheme="minorHAnsi" w:cstheme="minorHAnsi"/>
          <w:bCs/>
          <w:sz w:val="20"/>
          <w:szCs w:val="20"/>
        </w:rPr>
      </w:pPr>
    </w:p>
    <w:p w14:paraId="23564DB6"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 xml:space="preserve">Podział zamówienia na części został wprowadzony przez ustawodawcę, w celu zwiększenia konkurencyjności. Zgodnie z motywem 78 preambuły do dyrektywy klasycznej instytucje zamawiające należy zachęcać do dzielenia dużych zamówień na części. Podziału takiego można dokonać na zasadzie ilościowej, tak by wielkość poszczególnych zamówień lepiej odpowiadała możliwościom MŚP lub na zasadzie jakościowej, z uwzględnieniem różnych zaangażowanych branż i specjalizacji, tak by w większym stopniu dostosować treść poszczególnych zamówień do wyspecjalizowanych sektorów MŚP, lub według różnych kolejnych etapów zamówienia.  Brak możliwości podziału przedmiotu zamówienia na części wynika z następujących powodów: </w:t>
      </w:r>
    </w:p>
    <w:p w14:paraId="40EFFB49"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 xml:space="preserve">a) ewentualny podział zamówienia na części mógłby doprowadzić do sytuacji, w której wzrośnie koszt wykonania całości zamówienia, </w:t>
      </w:r>
    </w:p>
    <w:p w14:paraId="5187F3E3" w14:textId="59C2F7E1"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 xml:space="preserve">b) zawierając jedną umowę w sprawie zamówienia publicznego w przedmiotowym postępowaniu Zamawiający zmierza do obniżenia kosztów wykonania </w:t>
      </w:r>
      <w:r w:rsidR="00516F50">
        <w:rPr>
          <w:rFonts w:asciiTheme="minorHAnsi" w:hAnsiTheme="minorHAnsi" w:cstheme="minorHAnsi"/>
          <w:bCs/>
          <w:kern w:val="3"/>
          <w:sz w:val="20"/>
          <w:szCs w:val="20"/>
        </w:rPr>
        <w:t>usługi</w:t>
      </w:r>
      <w:r w:rsidRPr="00A009E2">
        <w:rPr>
          <w:rFonts w:asciiTheme="minorHAnsi" w:hAnsiTheme="minorHAnsi" w:cstheme="minorHAnsi"/>
          <w:bCs/>
          <w:kern w:val="3"/>
          <w:sz w:val="20"/>
          <w:szCs w:val="20"/>
        </w:rPr>
        <w:t xml:space="preserve">, </w:t>
      </w:r>
    </w:p>
    <w:p w14:paraId="67A43988"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c) podział zamówienia na części mógłby zagrozić nadmiernym zwiększeniem kosztów wykonania zamówienia,</w:t>
      </w:r>
    </w:p>
    <w:p w14:paraId="22401018" w14:textId="77777777" w:rsidR="00A009E2" w:rsidRPr="00A009E2" w:rsidRDefault="00A009E2" w:rsidP="00A009E2">
      <w:pPr>
        <w:autoSpaceDN w:val="0"/>
        <w:spacing w:after="0" w:line="240" w:lineRule="auto"/>
        <w:ind w:left="709"/>
        <w:jc w:val="both"/>
        <w:rPr>
          <w:rFonts w:asciiTheme="minorHAnsi" w:hAnsiTheme="minorHAnsi" w:cstheme="minorHAnsi"/>
          <w:bCs/>
          <w:kern w:val="3"/>
          <w:sz w:val="20"/>
          <w:szCs w:val="20"/>
        </w:rPr>
      </w:pPr>
      <w:r w:rsidRPr="00A009E2">
        <w:rPr>
          <w:rFonts w:asciiTheme="minorHAnsi" w:hAnsiTheme="minorHAnsi" w:cstheme="minorHAnsi"/>
          <w:bCs/>
          <w:kern w:val="3"/>
          <w:sz w:val="20"/>
          <w:szCs w:val="20"/>
        </w:rPr>
        <w:t>d) brak podziału zamówienia na części nie ogranicza możliwości ubiegania się o zamówienie mniejszym podmiotom, w szczególności małym i średnim przedsiębiorstwom (nie utrudnia konkurencji).</w:t>
      </w:r>
    </w:p>
    <w:p w14:paraId="0EB61B99" w14:textId="77777777" w:rsidR="00A009E2" w:rsidRPr="00A009E2" w:rsidRDefault="00A009E2" w:rsidP="00A009E2">
      <w:pPr>
        <w:autoSpaceDN w:val="0"/>
        <w:spacing w:after="0" w:line="240" w:lineRule="auto"/>
        <w:ind w:left="709"/>
        <w:jc w:val="both"/>
        <w:rPr>
          <w:rFonts w:asciiTheme="minorHAnsi" w:hAnsiTheme="minorHAnsi" w:cstheme="minorHAnsi"/>
          <w:bCs/>
          <w:strike/>
          <w:kern w:val="3"/>
          <w:sz w:val="20"/>
          <w:szCs w:val="20"/>
        </w:rPr>
      </w:pPr>
      <w:r w:rsidRPr="00A009E2">
        <w:rPr>
          <w:rFonts w:asciiTheme="minorHAnsi" w:hAnsiTheme="minorHAnsi" w:cstheme="minorHAnsi"/>
          <w:bCs/>
          <w:kern w:val="3"/>
          <w:sz w:val="20"/>
          <w:szCs w:val="20"/>
        </w:rPr>
        <w:t>W związku z powyższym Zamawiający podjął decyzję o udzieleniu przedmiotowych zamówień w ramach jednego postępowania o udzielenie zamówienia publicznego.</w:t>
      </w:r>
    </w:p>
    <w:p w14:paraId="14EC3B6D" w14:textId="77777777" w:rsidR="00F11036" w:rsidRDefault="00F11036">
      <w:pPr>
        <w:spacing w:after="0" w:line="240" w:lineRule="auto"/>
        <w:ind w:left="709"/>
        <w:jc w:val="both"/>
        <w:rPr>
          <w:rFonts w:asciiTheme="minorHAnsi" w:hAnsiTheme="minorHAnsi" w:cstheme="minorHAnsi"/>
          <w:bCs/>
          <w:sz w:val="20"/>
          <w:szCs w:val="20"/>
        </w:rPr>
      </w:pPr>
    </w:p>
    <w:p w14:paraId="27AC6142" w14:textId="77777777" w:rsidR="00516F50" w:rsidRDefault="00516F50" w:rsidP="00B97712">
      <w:pPr>
        <w:spacing w:after="0" w:line="240" w:lineRule="auto"/>
        <w:rPr>
          <w:rFonts w:asciiTheme="minorHAnsi" w:hAnsiTheme="minorHAnsi" w:cstheme="minorHAnsi"/>
          <w:sz w:val="20"/>
          <w:szCs w:val="20"/>
        </w:rPr>
      </w:pPr>
    </w:p>
    <w:p w14:paraId="1B1BF7BF" w14:textId="77777777" w:rsidR="00516F50" w:rsidRDefault="00516F50" w:rsidP="00B97712">
      <w:pPr>
        <w:spacing w:after="0" w:line="240" w:lineRule="auto"/>
        <w:rPr>
          <w:rFonts w:asciiTheme="minorHAnsi" w:hAnsiTheme="minorHAnsi" w:cstheme="minorHAnsi"/>
          <w:sz w:val="20"/>
          <w:szCs w:val="20"/>
        </w:rPr>
      </w:pPr>
    </w:p>
    <w:p w14:paraId="1AFC1AE7" w14:textId="77777777" w:rsidR="00516F50" w:rsidRDefault="00516F50" w:rsidP="00B97712">
      <w:pPr>
        <w:spacing w:after="0" w:line="240" w:lineRule="auto"/>
        <w:rPr>
          <w:rFonts w:asciiTheme="minorHAnsi" w:hAnsiTheme="minorHAnsi" w:cstheme="minorHAnsi"/>
          <w:sz w:val="20"/>
          <w:szCs w:val="20"/>
        </w:rPr>
      </w:pPr>
    </w:p>
    <w:p w14:paraId="54A0D274" w14:textId="77777777" w:rsidR="00516F50" w:rsidRDefault="00516F50" w:rsidP="00B97712">
      <w:pPr>
        <w:spacing w:after="0" w:line="240" w:lineRule="auto"/>
        <w:rPr>
          <w:rFonts w:asciiTheme="minorHAnsi" w:hAnsiTheme="minorHAnsi" w:cstheme="minorHAnsi"/>
          <w:sz w:val="20"/>
          <w:szCs w:val="20"/>
        </w:rPr>
      </w:pPr>
    </w:p>
    <w:p w14:paraId="38B6915F" w14:textId="77777777" w:rsidR="00516F50" w:rsidRDefault="00516F50" w:rsidP="00B97712">
      <w:pPr>
        <w:spacing w:after="0" w:line="240" w:lineRule="auto"/>
        <w:rPr>
          <w:rFonts w:asciiTheme="minorHAnsi" w:hAnsiTheme="minorHAnsi" w:cstheme="minorHAnsi"/>
          <w:sz w:val="20"/>
          <w:szCs w:val="20"/>
        </w:rPr>
      </w:pPr>
    </w:p>
    <w:p w14:paraId="19BB3741" w14:textId="34A1705D" w:rsidR="00B97712" w:rsidRPr="0001275E" w:rsidRDefault="00EF230B" w:rsidP="0001275E">
      <w:pPr>
        <w:spacing w:after="0" w:line="240" w:lineRule="auto"/>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59690" distL="108585" distR="138430" simplePos="0" relativeHeight="13" behindDoc="0" locked="0" layoutInCell="0" allowOverlap="1" wp14:anchorId="10618905" wp14:editId="08D246FB">
                <wp:simplePos x="0" y="0"/>
                <wp:positionH relativeFrom="margin">
                  <wp:posOffset>333375</wp:posOffset>
                </wp:positionH>
                <wp:positionV relativeFrom="paragraph">
                  <wp:posOffset>280670</wp:posOffset>
                </wp:positionV>
                <wp:extent cx="5381625" cy="514350"/>
                <wp:effectExtent l="5715" t="5080" r="4445" b="5080"/>
                <wp:wrapSquare wrapText="bothSides"/>
                <wp:docPr id="9" name="Pole tekstowe 2"/>
                <wp:cNvGraphicFramePr/>
                <a:graphic xmlns:a="http://schemas.openxmlformats.org/drawingml/2006/main">
                  <a:graphicData uri="http://schemas.microsoft.com/office/word/2010/wordprocessingShape">
                    <wps:wsp>
                      <wps:cNvSpPr/>
                      <wps:spPr>
                        <a:xfrm>
                          <a:off x="0" y="0"/>
                          <a:ext cx="538164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5ADA123" w14:textId="77777777" w:rsidR="00F138D3" w:rsidRDefault="00F138D3">
                            <w:pPr>
                              <w:pStyle w:val="Zawartoramki"/>
                              <w:rPr>
                                <w:rFonts w:cs="Calibri"/>
                                <w:sz w:val="20"/>
                                <w:szCs w:val="20"/>
                              </w:rPr>
                            </w:pPr>
                          </w:p>
                          <w:p w14:paraId="410B878B" w14:textId="77777777" w:rsidR="00F138D3" w:rsidRDefault="00F138D3">
                            <w:pPr>
                              <w:pStyle w:val="Zawartoramki"/>
                              <w:rPr>
                                <w:rFonts w:cs="Calibri"/>
                                <w:b/>
                                <w:sz w:val="20"/>
                                <w:szCs w:val="20"/>
                              </w:rPr>
                            </w:pPr>
                            <w:r>
                              <w:rPr>
                                <w:rFonts w:cs="Calibri"/>
                                <w:b/>
                                <w:sz w:val="20"/>
                                <w:szCs w:val="20"/>
                              </w:rPr>
                              <w:t>V. OPIS PRZEDMIOTU ZAMÓWIENIA</w:t>
                            </w:r>
                          </w:p>
                          <w:p w14:paraId="725BB270" w14:textId="77777777" w:rsidR="00F138D3" w:rsidRDefault="00F138D3">
                            <w:pPr>
                              <w:pStyle w:val="Zawartoramki"/>
                            </w:pPr>
                          </w:p>
                        </w:txbxContent>
                      </wps:txbx>
                      <wps:bodyPr anchor="t">
                        <a:noAutofit/>
                      </wps:bodyPr>
                    </wps:wsp>
                  </a:graphicData>
                </a:graphic>
              </wp:anchor>
            </w:drawing>
          </mc:Choice>
          <mc:Fallback>
            <w:pict>
              <v:rect w14:anchorId="10618905" id="_x0000_s1030" style="position:absolute;margin-left:26.25pt;margin-top:22.1pt;width:423.75pt;height:40.5pt;z-index:13;visibility:visible;mso-wrap-style:square;mso-wrap-distance-left:8.55pt;mso-wrap-distance-top:3.2pt;mso-wrap-distance-right:10.9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" o:allowincell="f">
                <v:textbox>
                  <w:txbxContent>
                    <w:p w14:paraId="15ADA123" w14:textId="77777777" w:rsidR="00F138D3" w:rsidRDefault="00F138D3">
                      <w:pPr>
                        <w:pStyle w:val="Zawartoramki"/>
                        <w:rPr>
                          <w:rFonts w:cs="Calibri"/>
                          <w:sz w:val="20"/>
                          <w:szCs w:val="20"/>
                        </w:rPr>
                      </w:pPr>
                    </w:p>
                    <w:p w14:paraId="410B878B" w14:textId="77777777" w:rsidR="00F138D3" w:rsidRDefault="00F138D3">
                      <w:pPr>
                        <w:pStyle w:val="Zawartoramki"/>
                        <w:rPr>
                          <w:rFonts w:cs="Calibri"/>
                          <w:b/>
                          <w:sz w:val="20"/>
                          <w:szCs w:val="20"/>
                        </w:rPr>
                      </w:pPr>
                      <w:r>
                        <w:rPr>
                          <w:rFonts w:cs="Calibri"/>
                          <w:b/>
                          <w:sz w:val="20"/>
                          <w:szCs w:val="20"/>
                        </w:rPr>
                        <w:t>V. OPIS PRZEDMIOTU ZAMÓWIENIA</w:t>
                      </w:r>
                    </w:p>
                    <w:p w14:paraId="725BB270" w14:textId="77777777" w:rsidR="00F138D3" w:rsidRDefault="00F138D3">
                      <w:pPr>
                        <w:pStyle w:val="Zawartoramki"/>
                      </w:pPr>
                    </w:p>
                  </w:txbxContent>
                </v:textbox>
                <w10:wrap type="square" anchorx="margin"/>
              </v:rect>
            </w:pict>
          </mc:Fallback>
        </mc:AlternateContent>
      </w:r>
      <w:bookmarkStart w:id="6" w:name="_x24vtaagcm5x"/>
      <w:bookmarkEnd w:id="6"/>
    </w:p>
    <w:p w14:paraId="6D12A955" w14:textId="77777777" w:rsidR="00B97712" w:rsidRPr="0001275E" w:rsidRDefault="00B97712" w:rsidP="0001275E">
      <w:pPr>
        <w:pStyle w:val="Standard"/>
        <w:rPr>
          <w:rFonts w:asciiTheme="minorHAnsi" w:hAnsiTheme="minorHAnsi" w:cstheme="minorHAnsi"/>
          <w:sz w:val="20"/>
          <w:szCs w:val="20"/>
        </w:rPr>
      </w:pPr>
    </w:p>
    <w:p w14:paraId="2F8FE972" w14:textId="05352503" w:rsidR="0001275E" w:rsidRPr="0001275E" w:rsidRDefault="00516F50" w:rsidP="0001275E">
      <w:pPr>
        <w:pStyle w:val="Standard"/>
        <w:numPr>
          <w:ilvl w:val="0"/>
          <w:numId w:val="108"/>
        </w:numPr>
        <w:suppressAutoHyphens w:val="0"/>
        <w:autoSpaceDN w:val="0"/>
        <w:jc w:val="both"/>
        <w:rPr>
          <w:rFonts w:asciiTheme="minorHAnsi" w:hAnsiTheme="minorHAnsi" w:cstheme="minorHAnsi"/>
          <w:sz w:val="20"/>
          <w:szCs w:val="20"/>
        </w:rPr>
      </w:pPr>
      <w:r w:rsidRPr="0001275E">
        <w:rPr>
          <w:rFonts w:asciiTheme="minorHAnsi" w:hAnsiTheme="minorHAnsi" w:cstheme="minorHAnsi"/>
          <w:b/>
          <w:kern w:val="3"/>
          <w:sz w:val="20"/>
          <w:szCs w:val="20"/>
        </w:rPr>
        <w:t xml:space="preserve"> </w:t>
      </w:r>
      <w:r w:rsidR="00B97712" w:rsidRPr="0001275E">
        <w:rPr>
          <w:rFonts w:asciiTheme="minorHAnsi" w:eastAsia="Times New Roman" w:hAnsiTheme="minorHAnsi" w:cstheme="minorHAnsi"/>
          <w:kern w:val="0"/>
          <w:sz w:val="20"/>
          <w:szCs w:val="20"/>
        </w:rPr>
        <w:t xml:space="preserve">Przedmiotem zamówienia </w:t>
      </w:r>
      <w:r w:rsidR="00B97712" w:rsidRPr="008C4C7D">
        <w:rPr>
          <w:rFonts w:asciiTheme="minorHAnsi" w:eastAsia="Times New Roman" w:hAnsiTheme="minorHAnsi" w:cstheme="minorHAnsi"/>
          <w:b/>
          <w:kern w:val="0"/>
          <w:sz w:val="20"/>
          <w:szCs w:val="20"/>
        </w:rPr>
        <w:t xml:space="preserve">jest </w:t>
      </w:r>
      <w:bookmarkStart w:id="7" w:name="__DdeLink__1059_591180205"/>
      <w:r w:rsidR="0001275E" w:rsidRPr="008C4C7D">
        <w:rPr>
          <w:rFonts w:asciiTheme="minorHAnsi" w:hAnsiTheme="minorHAnsi" w:cstheme="minorHAnsi"/>
          <w:b/>
          <w:color w:val="000000"/>
          <w:sz w:val="20"/>
          <w:szCs w:val="20"/>
        </w:rPr>
        <w:t>przygotowywanie, gotowanie i dostarczani</w:t>
      </w:r>
      <w:r w:rsidR="0001275E" w:rsidRPr="008C4C7D">
        <w:rPr>
          <w:rFonts w:asciiTheme="minorHAnsi" w:hAnsiTheme="minorHAnsi" w:cstheme="minorHAnsi"/>
          <w:b/>
          <w:color w:val="000000"/>
          <w:sz w:val="20"/>
          <w:szCs w:val="20"/>
          <w:lang w:eastAsia="pl-PL" w:bidi="pl-PL"/>
        </w:rPr>
        <w:t>e</w:t>
      </w:r>
      <w:r w:rsidR="0001275E" w:rsidRPr="008C4C7D">
        <w:rPr>
          <w:rFonts w:asciiTheme="minorHAnsi" w:hAnsiTheme="minorHAnsi" w:cstheme="minorHAnsi"/>
          <w:b/>
          <w:color w:val="000000"/>
          <w:sz w:val="20"/>
          <w:szCs w:val="20"/>
        </w:rPr>
        <w:t xml:space="preserve"> posiłków do miejsca                     wskazanego przez Zamawiającego -</w:t>
      </w:r>
      <w:r w:rsidR="0001275E" w:rsidRPr="0001275E">
        <w:rPr>
          <w:rFonts w:asciiTheme="minorHAnsi" w:hAnsiTheme="minorHAnsi" w:cstheme="minorHAnsi"/>
          <w:color w:val="000000"/>
          <w:sz w:val="20"/>
          <w:szCs w:val="20"/>
        </w:rPr>
        <w:t xml:space="preserve">   osobom dorosłym i dzieciom małoletnim /podopiecznym ośrodka/                        w formach i ilościach wskazanych w zamówieniu</w:t>
      </w:r>
      <w:bookmarkEnd w:id="7"/>
      <w:r w:rsidR="0001275E" w:rsidRPr="0001275E">
        <w:rPr>
          <w:rFonts w:asciiTheme="minorHAnsi" w:hAnsiTheme="minorHAnsi" w:cstheme="minorHAnsi"/>
          <w:color w:val="000000"/>
          <w:sz w:val="20"/>
          <w:szCs w:val="20"/>
        </w:rPr>
        <w:t>. Zamówienie obejmuje dostarczanie gorącego posiłku (drugie danie/zupa z wkładką mięsną).</w:t>
      </w:r>
    </w:p>
    <w:p w14:paraId="3EFB74C9"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zobowiązany jest do przygotowania i dostarczenia posiłków o wysokim standardzie, na bazie produktów wysokiej jakości i bezpieczeństwa zgodnie z  obowiązującymi zasadami GHP/GMP oraz normami HACCP, warunków produkcji oraz aktualnymi przepisami prawa. Wykonawca ponosi pełną odpowiedzialność za ich przestrzeganie.</w:t>
      </w:r>
    </w:p>
    <w:p w14:paraId="4FBC099A" w14:textId="77777777" w:rsidR="0001275E" w:rsidRPr="0001275E" w:rsidRDefault="0001275E" w:rsidP="0001275E">
      <w:pPr>
        <w:pStyle w:val="Tekstpodstawowy2"/>
        <w:numPr>
          <w:ilvl w:val="0"/>
          <w:numId w:val="107"/>
        </w:numPr>
        <w:autoSpaceDN w:val="0"/>
        <w:spacing w:after="0" w:line="240" w:lineRule="auto"/>
        <w:jc w:val="both"/>
        <w:rPr>
          <w:rFonts w:asciiTheme="minorHAnsi" w:hAnsiTheme="minorHAnsi" w:cstheme="minorHAnsi"/>
        </w:rPr>
      </w:pPr>
      <w:r w:rsidRPr="0001275E">
        <w:rPr>
          <w:rFonts w:asciiTheme="minorHAnsi" w:hAnsiTheme="minorHAnsi" w:cstheme="minorHAnsi"/>
          <w:color w:val="000000"/>
        </w:rPr>
        <w:t>Zamawiający  zobowiązuje  Wykonawcę do przedstawienia dekadowego (dziesięciodniowego) jadłospisu                     z  trzydniowym  wyprzedzeniem. Po akceptacji Zamawiającego – jadłospis będzie można udostępnić w miejscach do których dostarczane będą posiłki. Wszelkie zamiany w jadłospisie sugerowane/naniesione przez Zamawiającego będą  brane pod uwagę przez  Wykonawcę.</w:t>
      </w:r>
      <w:r w:rsidRPr="0001275E">
        <w:rPr>
          <w:rStyle w:val="dane1"/>
          <w:rFonts w:asciiTheme="minorHAnsi" w:hAnsiTheme="minorHAnsi" w:cstheme="minorHAnsi"/>
          <w:color w:val="000000"/>
        </w:rPr>
        <w:t xml:space="preserve"> Dekadowy jadłospis powinien opierać się na wykorzystaniu sezonowości występowania produktów oraz muszą zawarte być w nim zapisy o substancjach alergennych, które mogą znajdować się w wyprodukowanych i dostarczonych posiłkach.</w:t>
      </w:r>
    </w:p>
    <w:p w14:paraId="7BC936D4"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musi przestrzegać zaplanowanego jadłospisu ze szczególnym uwzględnieniem doboru jakości i ilości surowców (posiłki muszą być zgodne z  normami Instytutu Żywienia i Żywności). Kaloryczność posiłków musi być zgodna z  wytycznymi Instytutu Żywienia i Żywności.</w:t>
      </w:r>
    </w:p>
    <w:p w14:paraId="714953B5"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zobowiązany jest :</w:t>
      </w:r>
    </w:p>
    <w:p w14:paraId="251D27CA" w14:textId="77777777" w:rsidR="0001275E" w:rsidRPr="0001275E" w:rsidRDefault="0001275E" w:rsidP="0001275E">
      <w:pPr>
        <w:pStyle w:val="Akapitzlist"/>
        <w:jc w:val="both"/>
        <w:rPr>
          <w:rFonts w:asciiTheme="minorHAnsi" w:hAnsiTheme="minorHAnsi" w:cstheme="minorHAnsi"/>
          <w:sz w:val="20"/>
          <w:szCs w:val="20"/>
        </w:rPr>
      </w:pPr>
      <w:r w:rsidRPr="0001275E">
        <w:rPr>
          <w:rFonts w:asciiTheme="minorHAnsi" w:hAnsiTheme="minorHAnsi" w:cstheme="minorHAnsi"/>
          <w:color w:val="000000"/>
          <w:sz w:val="20"/>
          <w:szCs w:val="20"/>
        </w:rPr>
        <w:t xml:space="preserve">- do przygotowywania posiłków z naturalnych produktów metodą tradycyjną </w:t>
      </w:r>
      <w:r w:rsidRPr="0001275E">
        <w:rPr>
          <w:rFonts w:asciiTheme="minorHAnsi" w:hAnsiTheme="minorHAnsi" w:cstheme="minorHAnsi"/>
          <w:b/>
          <w:bCs/>
          <w:color w:val="000000"/>
          <w:sz w:val="20"/>
          <w:szCs w:val="20"/>
        </w:rPr>
        <w:t>nie używając</w:t>
      </w:r>
      <w:r w:rsidRPr="0001275E">
        <w:rPr>
          <w:rFonts w:asciiTheme="minorHAnsi" w:hAnsiTheme="minorHAnsi" w:cstheme="minorHAnsi"/>
          <w:color w:val="000000"/>
          <w:sz w:val="20"/>
          <w:szCs w:val="20"/>
        </w:rPr>
        <w:t xml:space="preserve"> produktów typu instant oraz gotowych produktów (np. mrożonych pierogów, klopsów, gołąbków, itp.)</w:t>
      </w:r>
    </w:p>
    <w:p w14:paraId="6A8C2C8C" w14:textId="77777777" w:rsidR="0001275E" w:rsidRPr="0001275E" w:rsidRDefault="0001275E" w:rsidP="0001275E">
      <w:pPr>
        <w:pStyle w:val="Akapitzlist"/>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 oferowane w jadłospisie wędliny powinny być dobrej jakości, mają nie zawierać dodatkowych skrobi, soi, mięso nie może być mechanicznie odkostnione (MOM)</w:t>
      </w:r>
    </w:p>
    <w:p w14:paraId="1E95F198" w14:textId="77777777" w:rsidR="0001275E" w:rsidRPr="0001275E" w:rsidRDefault="0001275E" w:rsidP="0001275E">
      <w:pPr>
        <w:pStyle w:val="Akapitzlist"/>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 co najmniej 1 raz w tygodniu przekazać  Zamawiającemu wykaz poszczególnych produktów (składników), z których zostały sporządzone poszczególne posiłki wraz z wykazem gramatury.</w:t>
      </w:r>
    </w:p>
    <w:p w14:paraId="79621BEC"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zobowiązany jest aby do przygotowywanych potraw używane były świeże ziemniaki  (Zamawiający nie wyraża zgody na stosowanie płatków ziemniaczanych).</w:t>
      </w:r>
    </w:p>
    <w:p w14:paraId="43D6266B" w14:textId="77777777" w:rsidR="0001275E" w:rsidRPr="0001275E" w:rsidRDefault="0001275E" w:rsidP="0001275E">
      <w:pPr>
        <w:pStyle w:val="Akapitzlist"/>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 xml:space="preserve"> Do sporządzenia zup oraz sosów warzywnych Wykonawca będzie używał warzyw świeżych lub mrożonych – wykluczenie warzyw suszonych.</w:t>
      </w:r>
    </w:p>
    <w:p w14:paraId="098CB01D" w14:textId="77777777" w:rsidR="0001275E" w:rsidRPr="0001275E" w:rsidRDefault="0001275E" w:rsidP="0001275E">
      <w:pPr>
        <w:pStyle w:val="Akapitzlist"/>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Zupy muszą być gotowane  na wywarze mięsno –warzywnym.</w:t>
      </w:r>
    </w:p>
    <w:p w14:paraId="754D08D2" w14:textId="77777777" w:rsidR="0001275E" w:rsidRPr="0001275E" w:rsidRDefault="0001275E" w:rsidP="0001275E">
      <w:pPr>
        <w:pStyle w:val="Akapitzlist"/>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 jadłospisie należy uwzględnić w możliwie szerokim asortymencie produkty sezonowe –    dotyczy to głównie warzyw.</w:t>
      </w:r>
    </w:p>
    <w:p w14:paraId="27585AA6"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Posiłki muszą być bezwzględnie świeże, urozmaicone i przygotowywane w dniu dostarczenia posiłków do odbiorców. Posiłki powinny dostarczać odbiorcom (konsumentom) około 800 kcal (dotyczy 1 porcji). Gorący posiłek powinien być wysokoenergetyczny, powinien dostarczać w odpowiedniej ilości wszystkie podstawowe składniki odżywcze (białko, węglowodany, a także składniki mineralne i witaminy).</w:t>
      </w:r>
    </w:p>
    <w:p w14:paraId="039A5D9D"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Posiłki powinny odpowiadać zasadom dobrego żywienia pod względem gramatury, wartości odżywczych, kaloryczności.</w:t>
      </w:r>
    </w:p>
    <w:p w14:paraId="5405F234" w14:textId="77777777" w:rsidR="0001275E" w:rsidRPr="0001275E" w:rsidRDefault="0001275E" w:rsidP="0001275E">
      <w:pPr>
        <w:pStyle w:val="Tekstpodstawowy2"/>
        <w:numPr>
          <w:ilvl w:val="0"/>
          <w:numId w:val="107"/>
        </w:numPr>
        <w:autoSpaceDN w:val="0"/>
        <w:spacing w:after="0" w:line="240" w:lineRule="auto"/>
        <w:ind w:left="499" w:hanging="357"/>
        <w:jc w:val="both"/>
        <w:rPr>
          <w:rFonts w:asciiTheme="minorHAnsi" w:hAnsiTheme="minorHAnsi" w:cstheme="minorHAnsi"/>
          <w:color w:val="000000"/>
        </w:rPr>
      </w:pPr>
      <w:r w:rsidRPr="0001275E">
        <w:rPr>
          <w:rFonts w:asciiTheme="minorHAnsi" w:hAnsiTheme="minorHAnsi" w:cstheme="minorHAnsi"/>
          <w:color w:val="000000"/>
        </w:rPr>
        <w:t>Zamawiający nie dopuszcza powtarzalności posiłków w ciągu dwóch tygodni.  Zestawy obiadowe nie mogą powtarzać się częściej niż dwa razy w miesiącu.</w:t>
      </w:r>
    </w:p>
    <w:p w14:paraId="03298824" w14:textId="77777777" w:rsidR="0001275E" w:rsidRPr="0001275E" w:rsidRDefault="0001275E" w:rsidP="0001275E">
      <w:pPr>
        <w:pStyle w:val="Tekstpodstawowy2"/>
        <w:numPr>
          <w:ilvl w:val="0"/>
          <w:numId w:val="107"/>
        </w:numPr>
        <w:autoSpaceDN w:val="0"/>
        <w:spacing w:after="0" w:line="240" w:lineRule="auto"/>
        <w:jc w:val="both"/>
        <w:rPr>
          <w:rFonts w:asciiTheme="minorHAnsi" w:hAnsiTheme="minorHAnsi" w:cstheme="minorHAnsi"/>
          <w:color w:val="000000"/>
        </w:rPr>
      </w:pPr>
      <w:r w:rsidRPr="0001275E">
        <w:rPr>
          <w:rFonts w:asciiTheme="minorHAnsi" w:hAnsiTheme="minorHAnsi" w:cstheme="minorHAnsi"/>
          <w:color w:val="000000"/>
        </w:rPr>
        <w:t>Wykonawca  zobowiązuje się także do dostarczenia posiłków wraz z jednorazowymi sztućcami (nóż, widelec, łyżka – na każdą wydaną porcję) i opakowaniami (na każdą wydaną porcję) zamykanymi hermetycznie, oraz  zobowiązuje się do  przewożenia w termosach zapewniających zachowanie odpowiednio wysokiej temperatury przy ich spożywaniu wymaganą dla posiłków obiadowych. Temperatura posiłku winna wynosić 60ºC (+/- 3ºC)</w:t>
      </w:r>
    </w:p>
    <w:p w14:paraId="6B5878FC" w14:textId="77777777" w:rsidR="0001275E" w:rsidRPr="0001275E" w:rsidRDefault="0001275E" w:rsidP="0001275E">
      <w:pPr>
        <w:pStyle w:val="Tekstpodstawowy2"/>
        <w:numPr>
          <w:ilvl w:val="0"/>
          <w:numId w:val="107"/>
        </w:numPr>
        <w:autoSpaceDN w:val="0"/>
        <w:spacing w:after="0" w:line="240" w:lineRule="auto"/>
        <w:ind w:left="426" w:hanging="426"/>
        <w:jc w:val="both"/>
        <w:rPr>
          <w:rFonts w:asciiTheme="minorHAnsi" w:hAnsiTheme="minorHAnsi" w:cstheme="minorHAnsi"/>
          <w:color w:val="000000"/>
        </w:rPr>
      </w:pPr>
      <w:r w:rsidRPr="0001275E">
        <w:rPr>
          <w:rFonts w:asciiTheme="minorHAnsi" w:hAnsiTheme="minorHAnsi" w:cstheme="minorHAnsi"/>
          <w:color w:val="000000"/>
        </w:rPr>
        <w:t>Wykonawca musi dysponować specjalistycznymi termosami zapewniającymi przewożenie żywności                             w odpowiednich warunkach sanitarnych oraz utrzymujące odpowiednią temperaturę przewożonych posiłków.</w:t>
      </w:r>
    </w:p>
    <w:p w14:paraId="3C264653" w14:textId="233E89E2" w:rsidR="0001275E" w:rsidRPr="0001275E" w:rsidRDefault="0001275E" w:rsidP="0001275E">
      <w:pPr>
        <w:pStyle w:val="Tekstpodstawowy2"/>
        <w:numPr>
          <w:ilvl w:val="0"/>
          <w:numId w:val="107"/>
        </w:numPr>
        <w:autoSpaceDN w:val="0"/>
        <w:spacing w:after="0" w:line="240" w:lineRule="auto"/>
        <w:ind w:left="426" w:hanging="426"/>
        <w:jc w:val="both"/>
        <w:rPr>
          <w:rFonts w:asciiTheme="minorHAnsi" w:hAnsiTheme="minorHAnsi" w:cstheme="minorHAnsi"/>
          <w:color w:val="000000"/>
        </w:rPr>
      </w:pPr>
      <w:r w:rsidRPr="0001275E">
        <w:rPr>
          <w:rFonts w:asciiTheme="minorHAnsi" w:hAnsiTheme="minorHAnsi" w:cstheme="minorHAnsi"/>
          <w:color w:val="000000"/>
        </w:rPr>
        <w:t>Godziny dostarczania gorących posiłków w godzinach: 12.00 -13.00 do Punktu Wydawania Posiłków przy Miejskim Ośrodku Pomocy Społecznej w Braniewie , a w przypadku pozostałych miejsc w godz. 12.00 - 14.00</w:t>
      </w:r>
    </w:p>
    <w:p w14:paraId="2364A26A" w14:textId="1741CBAE" w:rsidR="0001275E" w:rsidRPr="0001275E" w:rsidRDefault="0001275E" w:rsidP="0001275E">
      <w:pPr>
        <w:pStyle w:val="Tekstpodstawowy2"/>
        <w:numPr>
          <w:ilvl w:val="0"/>
          <w:numId w:val="107"/>
        </w:numPr>
        <w:tabs>
          <w:tab w:val="left" w:pos="928"/>
        </w:tabs>
        <w:autoSpaceDN w:val="0"/>
        <w:spacing w:after="0" w:line="240" w:lineRule="auto"/>
        <w:ind w:hanging="502"/>
        <w:jc w:val="both"/>
        <w:rPr>
          <w:rFonts w:asciiTheme="minorHAnsi" w:hAnsiTheme="minorHAnsi" w:cstheme="minorHAnsi"/>
          <w:color w:val="000000"/>
        </w:rPr>
      </w:pPr>
      <w:r w:rsidRPr="0001275E">
        <w:rPr>
          <w:rFonts w:asciiTheme="minorHAnsi" w:hAnsiTheme="minorHAnsi" w:cstheme="minorHAnsi"/>
          <w:color w:val="000000"/>
        </w:rPr>
        <w:t>Do Wykonawcy należy odbiór zużytych opakowań, sztućców  oraz wszelkie niezbędne zabiegi higieniczne związane z czystością termosów, w których odbywać się będzie transport posiłków.</w:t>
      </w:r>
    </w:p>
    <w:p w14:paraId="66B78230" w14:textId="77777777" w:rsidR="0001275E" w:rsidRPr="0001275E" w:rsidRDefault="0001275E" w:rsidP="008C4C7D">
      <w:pPr>
        <w:pStyle w:val="Akapitzlist"/>
        <w:numPr>
          <w:ilvl w:val="0"/>
          <w:numId w:val="107"/>
        </w:numPr>
        <w:suppressAutoHyphens w:val="0"/>
        <w:autoSpaceDN w:val="0"/>
        <w:jc w:val="both"/>
        <w:rPr>
          <w:rFonts w:asciiTheme="minorHAnsi" w:hAnsiTheme="minorHAnsi" w:cstheme="minorHAnsi"/>
          <w:sz w:val="20"/>
          <w:szCs w:val="20"/>
        </w:rPr>
      </w:pPr>
      <w:r w:rsidRPr="0001275E">
        <w:rPr>
          <w:rFonts w:asciiTheme="minorHAnsi" w:hAnsiTheme="minorHAnsi" w:cstheme="minorHAnsi"/>
          <w:color w:val="000000"/>
          <w:sz w:val="20"/>
          <w:szCs w:val="20"/>
        </w:rPr>
        <w:lastRenderedPageBreak/>
        <w:t>Wykonawca ponosi koszty załadunku i rozładunku wszystkich dostaw gorących posiłków.   W ramach zamówienia Wykonawca dokonywać będzie odbioru niespożytych resztek posiłków oraz zużytych opakowań. W tym celu dostarczy do poszczególnych placówek</w:t>
      </w:r>
      <w:r w:rsidRPr="0001275E">
        <w:rPr>
          <w:rFonts w:asciiTheme="minorHAnsi" w:hAnsiTheme="minorHAnsi" w:cstheme="minorHAnsi"/>
          <w:strike/>
          <w:color w:val="000000"/>
          <w:sz w:val="20"/>
          <w:szCs w:val="20"/>
        </w:rPr>
        <w:t xml:space="preserve"> </w:t>
      </w:r>
      <w:r w:rsidRPr="0001275E">
        <w:rPr>
          <w:rFonts w:asciiTheme="minorHAnsi" w:hAnsiTheme="minorHAnsi" w:cstheme="minorHAnsi"/>
          <w:color w:val="000000"/>
          <w:sz w:val="20"/>
          <w:szCs w:val="20"/>
        </w:rPr>
        <w:t xml:space="preserve"> odpowiedniej ilości i wielkości pojemniki (pojemniki nie przechodzą na własność Zamawiającego). Odbiór resztek  posiłków oraz zużytych opakowań będzie odbywał się zgodnie z potrzebami, jednak nie rzadziej niż raz na dobę.</w:t>
      </w:r>
    </w:p>
    <w:p w14:paraId="290A68CB"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Zamawiający zastrzega sobie prawo do okresowej kontroli zgodności dostarczonych posiłków z wymogami Zamawiającego pod względem kalorycznym, wagowym  i jakościowym oraz zgodnym z jadłospisem. Na każde żądanie Zamawiającego Wykonawca zobowiązany jest umożliwić Zamawiającemu pobranie próbek posiłków wydawanych uczniom, podopiecznym MOPS do spożycia  w danym dniu w celu zbadania kaloryczności posiłku,   zawartości białka, węglowodanów itp. Koszt takich badań ponosi Wykonawca.</w:t>
      </w:r>
    </w:p>
    <w:p w14:paraId="0F63092B"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pobiera i przechowuje próby pokarmowe do celów sanitarno- epidemiologicznych zgodnie                 z obowiązującymi przepisami.</w:t>
      </w:r>
    </w:p>
    <w:p w14:paraId="65636CCB" w14:textId="77777777" w:rsidR="0001275E" w:rsidRPr="0001275E" w:rsidRDefault="0001275E" w:rsidP="0001275E">
      <w:pPr>
        <w:pStyle w:val="Standard"/>
        <w:numPr>
          <w:ilvl w:val="0"/>
          <w:numId w:val="107"/>
        </w:numPr>
        <w:suppressAutoHyphens w:val="0"/>
        <w:autoSpaceDN w:val="0"/>
        <w:jc w:val="both"/>
        <w:rPr>
          <w:rFonts w:asciiTheme="minorHAnsi" w:hAnsiTheme="minorHAnsi" w:cstheme="minorHAnsi"/>
          <w:sz w:val="20"/>
          <w:szCs w:val="20"/>
        </w:rPr>
      </w:pPr>
      <w:r w:rsidRPr="0001275E">
        <w:rPr>
          <w:rFonts w:asciiTheme="minorHAnsi" w:hAnsiTheme="minorHAnsi" w:cstheme="minorHAnsi"/>
          <w:sz w:val="20"/>
          <w:szCs w:val="20"/>
        </w:rPr>
        <w:t>Wszystkie etapy procesu produkcyjnego powinny przebiegać bez zbędnych przestojów, celem  zabezpieczenia przed zanieczyszczeniem, zepsuciem i rozwojem drobnoustrojów  chorobotwórczych.</w:t>
      </w:r>
    </w:p>
    <w:p w14:paraId="32518E19" w14:textId="77777777" w:rsidR="0001275E" w:rsidRPr="0001275E" w:rsidRDefault="0001275E" w:rsidP="0001275E">
      <w:pPr>
        <w:pStyle w:val="Standard"/>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Transport posiłków powinien być prowadzony samochodami dostosowanymi do przewożenia środków spożywczych. Środek transportu winien być dopuszczony przez SANEPID do przewozu posiłków  (żywności). Wykonawca  na każdym etapie realizacji umowy – na    wezwanie Zamawiającego winien okazać odpowiednią – decyzję.</w:t>
      </w:r>
    </w:p>
    <w:p w14:paraId="7DC53390" w14:textId="77777777" w:rsidR="0001275E" w:rsidRPr="0001275E" w:rsidRDefault="0001275E" w:rsidP="0001275E">
      <w:pPr>
        <w:pStyle w:val="Standard"/>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Decyzja SANEPIDU na produkcję dań gorących z surowca. Wykonawca  na każdym etapie  realizacji umowy – na wezwanie Zamawiającego winien okazać odpowiednią – decyzję.</w:t>
      </w:r>
    </w:p>
    <w:p w14:paraId="11581D64"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Zamawiający zastrzega sobie prawo do kontroli: jakości stosowanych surowców i sposobu ich przechowywania, przebiegu procesów technologicznych, norm żywieniowych, jakości i gramatury posiłków, oceny kaloryczności posiłków (badanie będzie wykonane przez instytucje do tego powołane) przestrzegania przepisów Sanepidu, BHP i P/Poz. i innych kwestii  związanych z przedmiotem zamówienia. Koszt takich badań ponosi Wykonawca.</w:t>
      </w:r>
    </w:p>
    <w:p w14:paraId="7C6C4563"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zapewni swobodny dostęp organów kontrolujących.</w:t>
      </w:r>
    </w:p>
    <w:p w14:paraId="60AEF2C8"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Konsekwencje zastrzeżeń i decyzji wydawanych przez Stacje Sanitarno – Epidemiologiczne dotyczące przedmiotu świadczonych usług żywieniowych ponosi Wykonawca.</w:t>
      </w:r>
    </w:p>
    <w:p w14:paraId="32A4BA66"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Zamawiający zastrzega sobie prawo do kontroli jakości serwowanych posiłków.</w:t>
      </w:r>
    </w:p>
    <w:p w14:paraId="748FA96D"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 przypadku podejrzenia, że dostarczone posiłki są nieświeże, w nieodpowiedniej temperaturze bądź swym wyglądem budzą wątpliwości, co do ich jakości, pracownik Miejskiego Ośrodka Pomocy Społecznej może takich posiłków nie przyjąć. W takim przypadku Wykonawcy nie przysługuje wynagrodzenie za te posiłki.</w:t>
      </w:r>
    </w:p>
    <w:p w14:paraId="4663BAA6"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Zamawiający zastrzega, że ilość dostarczanych posiłków może zmieniać się w trakcie                                        obowiązywania zamówienia. Wykonawca każdorazowo z jednodniowym wyprzedzeniem będzie informowany o ilości posiłków, które ma dostarczyć w kolejnym dniu. W dniu wydawania posiłku w pomieszczeniu jego wydawania w miejscu widocznym dostarczający wywiesza menu na każdy dzień dożywiania.</w:t>
      </w:r>
    </w:p>
    <w:p w14:paraId="7AFC5C7A" w14:textId="1E9E3B22"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 xml:space="preserve">Zamawiający zastrzega sobie prawo korekty ilości posiłków w zależności od bieżących potrzeb. </w:t>
      </w:r>
    </w:p>
    <w:p w14:paraId="3E749CEC"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Zamawiający zastrzega sobie prawo do zwrotu posiłków w przypadku stwierdzenia ich złej  jakości,                         tj. posiłków niezdatnych do spożycia z powodu użycia przeterminowanych produktów (np. stwierdzenia pleśni, niewłaściwego koloru), niedogotowanych, zanieczyszczonych itp.  Zwrot posiłków będzie następował na podstawie Protokołu reklamacji/zwrotu posiłków   sporządzonego przez Zamawiającego.</w:t>
      </w:r>
    </w:p>
    <w:p w14:paraId="1AB4D317"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Posiłki będą dostarczane i wydawane przez pięć dni w tygodniu od poniedziałku do piątku,  wyłącznie w dni robocze.</w:t>
      </w:r>
    </w:p>
    <w:p w14:paraId="2612EC87"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ponosi całkowitą odpowiedzialność za szkody wyrządzone Zamawiającemu i osobom trzecim korzystającym z posiłków dostarczonych przez Wykonawcę.</w:t>
      </w:r>
    </w:p>
    <w:p w14:paraId="3F08C259"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 przypadku awarii sprzętu lub innych nieprzewidzianych zdarzeń Wykonawca jest  zobowiązany zapewnić posiłki, o nie gorszej jakości na swój koszt i ryzyko, z innych źródeł – bez ponoszenia dodatkowych kosztów przez Zamawiającego.</w:t>
      </w:r>
    </w:p>
    <w:p w14:paraId="4E1498DD"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 przypadku zamknięcia lub ograniczenia funkcjonowania lokali gastronomicznych w związku                                z zagrożeniem epidemiologicznym, Wykonawca zobowiązuje się wykonać przedmiot zamówienia. Całkowity koszt przygotowania i dostarczenia w tym okresie posiłku, nie ulega zmianie.</w:t>
      </w:r>
    </w:p>
    <w:p w14:paraId="07392989" w14:textId="77777777" w:rsidR="0001275E" w:rsidRPr="0001275E" w:rsidRDefault="0001275E" w:rsidP="0001275E">
      <w:pPr>
        <w:pStyle w:val="Styl"/>
        <w:numPr>
          <w:ilvl w:val="0"/>
          <w:numId w:val="107"/>
        </w:numPr>
        <w:tabs>
          <w:tab w:val="left" w:pos="1020"/>
        </w:tabs>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Wykonawca podczas realizacji umowy musi dowozić przygotowane posiłki pojazdami przeznaczonymi do przewozu gorących posiłków. W okresie realizacji umowy na żądanie Zamawiającego Wykonawca winien przedstawić zaświadczenie Stacji Sanitarno-Epidemiologicznej potwierdzające fakt o którym mowa w zdaniu poprzedzającym.</w:t>
      </w:r>
    </w:p>
    <w:p w14:paraId="36FB18AE"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b/>
          <w:color w:val="000000"/>
          <w:sz w:val="20"/>
          <w:szCs w:val="20"/>
        </w:rPr>
      </w:pPr>
      <w:r w:rsidRPr="0001275E">
        <w:rPr>
          <w:rFonts w:asciiTheme="minorHAnsi" w:hAnsiTheme="minorHAnsi" w:cstheme="minorHAnsi"/>
          <w:b/>
          <w:color w:val="000000"/>
          <w:sz w:val="20"/>
          <w:szCs w:val="20"/>
        </w:rPr>
        <w:t>Świadczenie usług przygotowywania, gotowania i dostarczania posiłków (catering) w  punkcie wydawania posiłków i z dowozem do miejsc zamieszkania  podopiecznych MOPS w Braniewie.</w:t>
      </w:r>
    </w:p>
    <w:p w14:paraId="59EE8F9F" w14:textId="77777777" w:rsidR="0001275E" w:rsidRPr="0001275E" w:rsidRDefault="0001275E" w:rsidP="0001275E">
      <w:pPr>
        <w:pStyle w:val="Akapitzlist"/>
        <w:numPr>
          <w:ilvl w:val="0"/>
          <w:numId w:val="107"/>
        </w:numPr>
        <w:suppressAutoHyphens w:val="0"/>
        <w:autoSpaceDN w:val="0"/>
        <w:jc w:val="both"/>
        <w:rPr>
          <w:rFonts w:asciiTheme="minorHAnsi" w:hAnsiTheme="minorHAnsi" w:cstheme="minorHAnsi"/>
          <w:b/>
          <w:color w:val="000000"/>
          <w:sz w:val="20"/>
          <w:szCs w:val="20"/>
        </w:rPr>
      </w:pPr>
      <w:r w:rsidRPr="0001275E">
        <w:rPr>
          <w:rFonts w:asciiTheme="minorHAnsi" w:hAnsiTheme="minorHAnsi" w:cstheme="minorHAnsi"/>
          <w:color w:val="000000"/>
          <w:sz w:val="20"/>
          <w:szCs w:val="20"/>
        </w:rPr>
        <w:t xml:space="preserve">Szczegółowe zestawienie osób  objętych dożywianiem: </w:t>
      </w:r>
      <w:r w:rsidRPr="0001275E">
        <w:rPr>
          <w:rFonts w:asciiTheme="minorHAnsi" w:hAnsiTheme="minorHAnsi" w:cstheme="minorHAnsi"/>
          <w:color w:val="000000"/>
          <w:sz w:val="20"/>
          <w:szCs w:val="20"/>
        </w:rPr>
        <w:tab/>
        <w:t xml:space="preserve">                  </w:t>
      </w:r>
    </w:p>
    <w:p w14:paraId="30089A62" w14:textId="029DF14D" w:rsidR="0001275E" w:rsidRPr="0001275E" w:rsidRDefault="00B62FAA" w:rsidP="00B62FAA">
      <w:pPr>
        <w:pStyle w:val="Standard"/>
        <w:ind w:left="567"/>
        <w:jc w:val="both"/>
        <w:rPr>
          <w:rFonts w:asciiTheme="minorHAnsi" w:hAnsiTheme="minorHAnsi" w:cstheme="minorHAnsi"/>
          <w:sz w:val="20"/>
          <w:szCs w:val="20"/>
        </w:rPr>
      </w:pPr>
      <w:r>
        <w:rPr>
          <w:rFonts w:asciiTheme="minorHAnsi" w:eastAsia="Calibri" w:hAnsiTheme="minorHAnsi" w:cstheme="minorHAnsi"/>
          <w:color w:val="000000"/>
          <w:sz w:val="20"/>
          <w:szCs w:val="20"/>
        </w:rPr>
        <w:lastRenderedPageBreak/>
        <w:t>1.</w:t>
      </w:r>
      <w:r w:rsidR="0001275E" w:rsidRPr="0001275E">
        <w:rPr>
          <w:rFonts w:asciiTheme="minorHAnsi" w:hAnsiTheme="minorHAnsi" w:cstheme="minorHAnsi"/>
          <w:color w:val="000000"/>
          <w:sz w:val="20"/>
          <w:szCs w:val="20"/>
          <w:lang w:eastAsia="pl-PL" w:bidi="pl-PL"/>
        </w:rPr>
        <w:t xml:space="preserve"> </w:t>
      </w:r>
      <w:r w:rsidR="0001275E" w:rsidRPr="0001275E">
        <w:rPr>
          <w:rFonts w:asciiTheme="minorHAnsi" w:hAnsiTheme="minorHAnsi" w:cstheme="minorHAnsi"/>
          <w:color w:val="000000"/>
          <w:sz w:val="20"/>
          <w:szCs w:val="20"/>
        </w:rPr>
        <w:t xml:space="preserve"> Miejski Ośrodek Pomocy Społecznej w Braniewie  ul Rzemieślnicza 1 tj. Punkt wydawania posiłków, oraz;</w:t>
      </w:r>
    </w:p>
    <w:p w14:paraId="5517705A" w14:textId="77777777" w:rsidR="0001275E" w:rsidRPr="0001275E" w:rsidRDefault="0001275E" w:rsidP="0001275E">
      <w:pPr>
        <w:pStyle w:val="Standard"/>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 xml:space="preserve"> 2. Dostarczanie posiłków dla osób dorosłych i dzieci małoletnich (wskazanych Wykonawcy przez Zamawiającego) do miejsca ich zamieszkania  lub miejsca wskazanego przez zamawiającego (na terenie miasta Braniewa).</w:t>
      </w:r>
    </w:p>
    <w:p w14:paraId="7F3E02DC"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b/>
          <w:sz w:val="20"/>
          <w:szCs w:val="20"/>
        </w:rPr>
        <w:t>Razem:</w:t>
      </w:r>
      <w:r w:rsidRPr="0001275E">
        <w:rPr>
          <w:rFonts w:asciiTheme="minorHAnsi" w:hAnsiTheme="minorHAnsi" w:cstheme="minorHAnsi"/>
          <w:sz w:val="20"/>
          <w:szCs w:val="20"/>
        </w:rPr>
        <w:t xml:space="preserve">   </w:t>
      </w:r>
      <w:r w:rsidRPr="0001275E">
        <w:rPr>
          <w:rFonts w:asciiTheme="minorHAnsi" w:eastAsia="Calibri" w:hAnsiTheme="minorHAnsi" w:cstheme="minorHAnsi"/>
          <w:sz w:val="20"/>
          <w:szCs w:val="20"/>
        </w:rPr>
        <w:t xml:space="preserve">   </w:t>
      </w:r>
      <w:r w:rsidRPr="0001275E">
        <w:rPr>
          <w:rFonts w:asciiTheme="minorHAnsi" w:hAnsiTheme="minorHAnsi" w:cstheme="minorHAnsi"/>
          <w:sz w:val="20"/>
          <w:szCs w:val="20"/>
        </w:rPr>
        <w:t>●</w:t>
      </w:r>
      <w:r w:rsidRPr="0001275E">
        <w:rPr>
          <w:rFonts w:asciiTheme="minorHAnsi" w:eastAsia="Calibri" w:hAnsiTheme="minorHAnsi" w:cstheme="minorHAnsi"/>
          <w:sz w:val="20"/>
          <w:szCs w:val="20"/>
        </w:rPr>
        <w:t xml:space="preserve"> </w:t>
      </w:r>
      <w:r w:rsidRPr="0001275E">
        <w:rPr>
          <w:rFonts w:asciiTheme="minorHAnsi" w:hAnsiTheme="minorHAnsi" w:cstheme="minorHAnsi"/>
          <w:sz w:val="20"/>
          <w:szCs w:val="20"/>
        </w:rPr>
        <w:t xml:space="preserve">60 osób x 252 dni= 15 120 posiłków  w okresie  od  </w:t>
      </w:r>
      <w:r w:rsidRPr="0001275E">
        <w:rPr>
          <w:rFonts w:asciiTheme="minorHAnsi" w:eastAsia="SimSun, 宋体" w:hAnsiTheme="minorHAnsi" w:cstheme="minorHAnsi"/>
          <w:sz w:val="20"/>
          <w:szCs w:val="20"/>
        </w:rPr>
        <w:t>2</w:t>
      </w:r>
      <w:r w:rsidRPr="0001275E">
        <w:rPr>
          <w:rFonts w:asciiTheme="minorHAnsi" w:hAnsiTheme="minorHAnsi" w:cstheme="minorHAnsi"/>
          <w:sz w:val="20"/>
          <w:szCs w:val="20"/>
        </w:rPr>
        <w:t xml:space="preserve"> stycznia 2024 roku do 31 grudnia 2024 roku.</w:t>
      </w:r>
    </w:p>
    <w:p w14:paraId="0900ADC8"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sz w:val="20"/>
          <w:szCs w:val="20"/>
        </w:rPr>
        <w:t xml:space="preserve">Szczegółowe zestawienie w/w osób w okresie dożywiania </w:t>
      </w:r>
      <w:r w:rsidRPr="0001275E">
        <w:rPr>
          <w:rFonts w:asciiTheme="minorHAnsi" w:hAnsiTheme="minorHAnsi" w:cstheme="minorHAnsi"/>
          <w:b/>
          <w:bCs/>
          <w:sz w:val="20"/>
          <w:szCs w:val="20"/>
        </w:rPr>
        <w:t xml:space="preserve">od I-XII 2024 roku-  około  </w:t>
      </w:r>
      <w:r w:rsidRPr="0001275E">
        <w:rPr>
          <w:rFonts w:asciiTheme="minorHAnsi" w:eastAsia="SimSun, 宋体" w:hAnsiTheme="minorHAnsi" w:cstheme="minorHAnsi"/>
          <w:b/>
          <w:bCs/>
          <w:sz w:val="20"/>
          <w:szCs w:val="20"/>
        </w:rPr>
        <w:t>15 120</w:t>
      </w:r>
      <w:r w:rsidRPr="0001275E">
        <w:rPr>
          <w:rFonts w:asciiTheme="minorHAnsi" w:hAnsiTheme="minorHAnsi" w:cstheme="minorHAnsi"/>
          <w:b/>
          <w:bCs/>
          <w:sz w:val="20"/>
          <w:szCs w:val="20"/>
        </w:rPr>
        <w:t xml:space="preserve"> sztuk.  </w:t>
      </w:r>
      <w:r w:rsidRPr="0001275E">
        <w:rPr>
          <w:rFonts w:asciiTheme="minorHAnsi" w:hAnsiTheme="minorHAnsi" w:cstheme="minorHAnsi"/>
          <w:sz w:val="20"/>
          <w:szCs w:val="20"/>
        </w:rPr>
        <w:t xml:space="preserve">    </w:t>
      </w:r>
    </w:p>
    <w:p w14:paraId="7A178EDF" w14:textId="77777777" w:rsidR="0001275E" w:rsidRPr="0001275E" w:rsidRDefault="0001275E" w:rsidP="0001275E">
      <w:pPr>
        <w:pStyle w:val="Tekstpodstawowywcity21"/>
        <w:spacing w:after="0" w:line="240" w:lineRule="auto"/>
        <w:ind w:left="567"/>
        <w:jc w:val="both"/>
        <w:rPr>
          <w:rFonts w:asciiTheme="minorHAnsi" w:hAnsiTheme="minorHAnsi" w:cstheme="minorHAnsi"/>
          <w:sz w:val="20"/>
          <w:szCs w:val="20"/>
        </w:rPr>
      </w:pPr>
      <w:r w:rsidRPr="0001275E">
        <w:rPr>
          <w:rFonts w:asciiTheme="minorHAnsi" w:hAnsiTheme="minorHAnsi" w:cstheme="minorHAnsi"/>
          <w:sz w:val="20"/>
          <w:szCs w:val="20"/>
        </w:rPr>
        <w:t>Ilość gorących posiłków dziennie –  około 60</w:t>
      </w:r>
    </w:p>
    <w:p w14:paraId="74D0EA35" w14:textId="77777777" w:rsidR="0001275E" w:rsidRPr="0001275E" w:rsidRDefault="0001275E" w:rsidP="0001275E">
      <w:pPr>
        <w:pStyle w:val="Standard"/>
        <w:ind w:left="567"/>
        <w:jc w:val="both"/>
        <w:rPr>
          <w:rFonts w:asciiTheme="minorHAnsi" w:hAnsiTheme="minorHAnsi" w:cstheme="minorHAnsi"/>
          <w:sz w:val="20"/>
          <w:szCs w:val="20"/>
          <w:u w:val="single"/>
        </w:rPr>
      </w:pPr>
      <w:r w:rsidRPr="0001275E">
        <w:rPr>
          <w:rFonts w:asciiTheme="minorHAnsi" w:hAnsiTheme="minorHAnsi" w:cstheme="minorHAnsi"/>
          <w:sz w:val="20"/>
          <w:szCs w:val="20"/>
          <w:u w:val="single"/>
        </w:rPr>
        <w:t>Gorący posiłek w postaci:</w:t>
      </w:r>
    </w:p>
    <w:p w14:paraId="0DB5F45C"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sz w:val="20"/>
          <w:szCs w:val="20"/>
        </w:rPr>
        <w:t>1 raz w tygodniu drugie danie (ziemniaki+ mięso + surówka) + sok</w:t>
      </w:r>
    </w:p>
    <w:p w14:paraId="186C1FB4"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sz w:val="20"/>
          <w:szCs w:val="20"/>
        </w:rPr>
        <w:t>1 raz w tygodniu drugie danie (ziemniaki + ryba + surówka) + sok</w:t>
      </w:r>
    </w:p>
    <w:p w14:paraId="0708EB4D"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sz w:val="20"/>
          <w:szCs w:val="20"/>
        </w:rPr>
        <w:t>2 razy w tygodniu zupa z wkładką mięsną+ bułka+ owoc</w:t>
      </w:r>
    </w:p>
    <w:p w14:paraId="7C379135"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sz w:val="20"/>
          <w:szCs w:val="20"/>
        </w:rPr>
        <w:t>1 raz w tygodniu danie jednogarnkowe  + bułka + sok</w:t>
      </w:r>
    </w:p>
    <w:p w14:paraId="7ACA8CD8" w14:textId="77777777" w:rsidR="0001275E" w:rsidRPr="0001275E" w:rsidRDefault="0001275E" w:rsidP="0001275E">
      <w:pPr>
        <w:pStyle w:val="Standard"/>
        <w:ind w:left="567"/>
        <w:jc w:val="both"/>
        <w:rPr>
          <w:rFonts w:asciiTheme="minorHAnsi" w:hAnsiTheme="minorHAnsi" w:cstheme="minorHAnsi"/>
          <w:sz w:val="20"/>
          <w:szCs w:val="20"/>
        </w:rPr>
      </w:pPr>
    </w:p>
    <w:p w14:paraId="478A3E91" w14:textId="77777777" w:rsidR="0001275E" w:rsidRPr="0001275E" w:rsidRDefault="0001275E" w:rsidP="0001275E">
      <w:pPr>
        <w:pStyle w:val="Standard"/>
        <w:ind w:left="567"/>
        <w:jc w:val="both"/>
        <w:rPr>
          <w:rFonts w:asciiTheme="minorHAnsi" w:hAnsiTheme="minorHAnsi" w:cstheme="minorHAnsi"/>
          <w:sz w:val="20"/>
          <w:szCs w:val="20"/>
        </w:rPr>
      </w:pPr>
      <w:r w:rsidRPr="0001275E">
        <w:rPr>
          <w:rFonts w:asciiTheme="minorHAnsi" w:hAnsiTheme="minorHAnsi" w:cstheme="minorHAnsi"/>
          <w:sz w:val="20"/>
          <w:szCs w:val="20"/>
        </w:rPr>
        <w:t xml:space="preserve">Gramatura posiłków: Ziemniaki (ziemniaki: ryż, makaron, kasza) -200g; Mięso (wołowina, wieprzowina, drób) – 100g; Ryba – 100g; surówki (jarzyny gotowane) -100g; Zupa z wkładką mięsną (wkładka: mięso wieprzowe, drobiowe, gotowane – np. pulpety, skrzydełko kurczaka, pałka drobiowa, wędlina drobno pokrojona w kostkę lub paski – 100g.) - 500ml + bułka duża (pszenna, grahamka, razowa, wieloziarnista) – 80g-100g; pierogi, bigos, fasolka po bretońsku, itp. gramatura min. 550 g., do tego dodatek w postaci bułki. </w:t>
      </w:r>
      <w:r w:rsidRPr="0001275E">
        <w:rPr>
          <w:rFonts w:asciiTheme="minorHAnsi" w:hAnsiTheme="minorHAnsi" w:cstheme="minorHAnsi"/>
          <w:color w:val="000000"/>
          <w:sz w:val="20"/>
          <w:szCs w:val="20"/>
        </w:rPr>
        <w:t>– sok 200ml (różnorodny smakowo w danym tygodniu).</w:t>
      </w:r>
    </w:p>
    <w:p w14:paraId="1D8F2382" w14:textId="77777777" w:rsidR="0001275E" w:rsidRPr="0001275E" w:rsidRDefault="0001275E" w:rsidP="0001275E">
      <w:pPr>
        <w:pStyle w:val="Standard"/>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Dodany do posiłku owoc to np. jabłko, gruszka, banan, pomarańcza, mandarynka, kiwi, nektarynka, brzoskwinia lub inny sezonowy – na przemiennie (  200g - 300g.).</w:t>
      </w:r>
    </w:p>
    <w:p w14:paraId="1751FC1C" w14:textId="77777777" w:rsidR="0001275E" w:rsidRPr="0001275E" w:rsidRDefault="0001275E" w:rsidP="0001275E">
      <w:pPr>
        <w:pStyle w:val="Standard"/>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Wartość kaloryczna posiłku 800 kcal. Surówki powinny być urozmaicone. Warzywa drobno pokrojone lub starte na tarce.  Zamawiający wymaga, aby Wykonawca przygotowywał posiłki zgodnie z zalecanym modelem żywienia o charakterze prozdrowotnym, w tym m.in. poprzez duży udział warzyw w każdym posiłku. Posiłki powinny posiadać odpowiednie walory smakowe   i zapachowe oraz estetyczny wygląd.</w:t>
      </w:r>
    </w:p>
    <w:p w14:paraId="3F417565" w14:textId="51B2011B" w:rsidR="0001275E" w:rsidRPr="0001275E" w:rsidRDefault="0001275E" w:rsidP="0001275E">
      <w:pPr>
        <w:pStyle w:val="Standard"/>
        <w:numPr>
          <w:ilvl w:val="0"/>
          <w:numId w:val="107"/>
        </w:numPr>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 xml:space="preserve"> Kod CPV</w:t>
      </w:r>
      <w:r w:rsidR="00FB50CF">
        <w:rPr>
          <w:rFonts w:asciiTheme="minorHAnsi" w:hAnsiTheme="minorHAnsi" w:cstheme="minorHAnsi"/>
          <w:color w:val="000000"/>
          <w:sz w:val="20"/>
          <w:szCs w:val="20"/>
        </w:rPr>
        <w:t>:</w:t>
      </w:r>
    </w:p>
    <w:p w14:paraId="4D417882" w14:textId="77777777" w:rsidR="0001275E" w:rsidRPr="0001275E" w:rsidRDefault="0001275E" w:rsidP="0001275E">
      <w:pPr>
        <w:pStyle w:val="Styl"/>
        <w:ind w:left="567"/>
        <w:jc w:val="both"/>
        <w:rPr>
          <w:rFonts w:asciiTheme="minorHAnsi" w:hAnsiTheme="minorHAnsi" w:cstheme="minorHAnsi"/>
          <w:color w:val="000000"/>
          <w:sz w:val="20"/>
          <w:szCs w:val="20"/>
        </w:rPr>
      </w:pPr>
      <w:r w:rsidRPr="0001275E">
        <w:rPr>
          <w:rFonts w:asciiTheme="minorHAnsi" w:hAnsiTheme="minorHAnsi" w:cstheme="minorHAnsi"/>
          <w:color w:val="000000"/>
          <w:sz w:val="20"/>
          <w:szCs w:val="20"/>
        </w:rPr>
        <w:t>CPV 55520000-1  usługi dostarczania posiłków.</w:t>
      </w:r>
    </w:p>
    <w:p w14:paraId="62D2AECA" w14:textId="77777777" w:rsidR="0001275E" w:rsidRPr="0001275E" w:rsidRDefault="00B97712" w:rsidP="0001275E">
      <w:pPr>
        <w:pStyle w:val="Styl"/>
        <w:numPr>
          <w:ilvl w:val="0"/>
          <w:numId w:val="107"/>
        </w:numPr>
        <w:jc w:val="both"/>
        <w:rPr>
          <w:rFonts w:asciiTheme="minorHAnsi" w:hAnsiTheme="minorHAnsi" w:cstheme="minorHAnsi"/>
          <w:color w:val="000000"/>
          <w:sz w:val="20"/>
          <w:szCs w:val="20"/>
        </w:rPr>
      </w:pPr>
      <w:r w:rsidRPr="0001275E">
        <w:rPr>
          <w:rFonts w:asciiTheme="minorHAnsi" w:hAnsiTheme="minorHAnsi" w:cstheme="minorHAnsi"/>
          <w:sz w:val="20"/>
          <w:szCs w:val="20"/>
          <w:lang w:eastAsia="ar-SA"/>
        </w:rPr>
        <w:t>Zamawiający</w:t>
      </w:r>
      <w:r w:rsidRPr="0001275E">
        <w:rPr>
          <w:rFonts w:asciiTheme="minorHAnsi" w:hAnsiTheme="minorHAnsi" w:cstheme="minorHAnsi"/>
          <w:b/>
          <w:sz w:val="20"/>
          <w:szCs w:val="20"/>
          <w:lang w:eastAsia="ar-SA"/>
        </w:rPr>
        <w:t xml:space="preserve"> </w:t>
      </w:r>
      <w:r w:rsidRPr="0001275E">
        <w:rPr>
          <w:rFonts w:asciiTheme="minorHAnsi" w:hAnsiTheme="minorHAnsi" w:cstheme="minorHAnsi"/>
          <w:sz w:val="20"/>
          <w:szCs w:val="20"/>
          <w:lang w:eastAsia="ar-SA"/>
        </w:rPr>
        <w:t>określa następujące</w:t>
      </w:r>
      <w:r w:rsidRPr="0001275E">
        <w:rPr>
          <w:rFonts w:asciiTheme="minorHAnsi" w:hAnsiTheme="minorHAnsi" w:cstheme="minorHAnsi"/>
          <w:b/>
          <w:sz w:val="20"/>
          <w:szCs w:val="20"/>
          <w:lang w:eastAsia="ar-SA"/>
        </w:rPr>
        <w:t xml:space="preserve"> </w:t>
      </w:r>
      <w:r w:rsidRPr="0001275E">
        <w:rPr>
          <w:rFonts w:asciiTheme="minorHAnsi" w:hAnsiTheme="minorHAnsi" w:cstheme="minorHAnsi"/>
          <w:sz w:val="20"/>
          <w:szCs w:val="20"/>
          <w:lang w:eastAsia="ar-SA"/>
        </w:rPr>
        <w:t xml:space="preserve">wymagania w zakresie zatrudnienia na podstawie stosunku pracy, w okolicznościach o których mowa w art. 95 ustawy Pzp </w:t>
      </w:r>
    </w:p>
    <w:p w14:paraId="5DF0BAAE" w14:textId="4788609C" w:rsidR="00B97712" w:rsidRPr="0001275E" w:rsidRDefault="00B97712" w:rsidP="0001275E">
      <w:pPr>
        <w:pStyle w:val="Styl"/>
        <w:ind w:left="502"/>
        <w:jc w:val="both"/>
        <w:rPr>
          <w:rFonts w:asciiTheme="minorHAnsi" w:hAnsiTheme="minorHAnsi" w:cstheme="minorHAnsi"/>
          <w:sz w:val="20"/>
          <w:szCs w:val="20"/>
          <w:lang w:eastAsia="ar-SA"/>
        </w:rPr>
      </w:pPr>
      <w:r w:rsidRPr="0001275E">
        <w:rPr>
          <w:rFonts w:asciiTheme="minorHAnsi" w:hAnsiTheme="minorHAnsi" w:cstheme="minorHAnsi"/>
          <w:sz w:val="20"/>
          <w:szCs w:val="20"/>
          <w:lang w:eastAsia="ar-SA"/>
        </w:rPr>
        <w:t xml:space="preserve">Zamawiający </w:t>
      </w:r>
      <w:r w:rsidR="00AC6985" w:rsidRPr="0001275E">
        <w:rPr>
          <w:rFonts w:asciiTheme="minorHAnsi" w:hAnsiTheme="minorHAnsi" w:cstheme="minorHAnsi"/>
          <w:sz w:val="20"/>
          <w:szCs w:val="20"/>
          <w:lang w:eastAsia="ar-SA"/>
        </w:rPr>
        <w:t>nie wymaga w niniejszym postępowaniu.</w:t>
      </w:r>
    </w:p>
    <w:p w14:paraId="1402A12B" w14:textId="77777777" w:rsidR="008C4C7D" w:rsidRPr="008C4C7D" w:rsidRDefault="00B97712" w:rsidP="0001275E">
      <w:pPr>
        <w:pStyle w:val="Styl"/>
        <w:numPr>
          <w:ilvl w:val="0"/>
          <w:numId w:val="107"/>
        </w:numPr>
        <w:jc w:val="both"/>
        <w:rPr>
          <w:rFonts w:asciiTheme="minorHAnsi" w:hAnsiTheme="minorHAnsi" w:cstheme="minorHAnsi"/>
          <w:color w:val="000000"/>
          <w:sz w:val="20"/>
          <w:szCs w:val="20"/>
        </w:rPr>
      </w:pPr>
      <w:r w:rsidRPr="0001275E">
        <w:rPr>
          <w:rFonts w:asciiTheme="minorHAnsi" w:hAnsiTheme="minorHAnsi" w:cstheme="minorHAnsi"/>
          <w:bCs/>
          <w:sz w:val="20"/>
          <w:szCs w:val="20"/>
        </w:rPr>
        <w:t>Ze względu na charakter przedmiotu zamówienia w opisie przedmiotu zamówienia nie zostały</w:t>
      </w:r>
      <w:r w:rsidR="0001275E" w:rsidRPr="0001275E">
        <w:rPr>
          <w:rFonts w:asciiTheme="minorHAnsi" w:hAnsiTheme="minorHAnsi" w:cstheme="minorHAnsi"/>
          <w:bCs/>
          <w:sz w:val="20"/>
          <w:szCs w:val="20"/>
        </w:rPr>
        <w:t xml:space="preserve"> </w:t>
      </w:r>
      <w:r w:rsidRPr="0001275E">
        <w:rPr>
          <w:rFonts w:asciiTheme="minorHAnsi" w:hAnsiTheme="minorHAnsi" w:cstheme="minorHAnsi"/>
          <w:bCs/>
          <w:sz w:val="20"/>
          <w:szCs w:val="20"/>
        </w:rPr>
        <w:t xml:space="preserve">uwzględnione rozwiązania dotyczące dostępności dla osób niepełnosprawnych określone </w:t>
      </w:r>
      <w:r w:rsidRPr="0001275E">
        <w:rPr>
          <w:rFonts w:asciiTheme="minorHAnsi" w:hAnsiTheme="minorHAnsi" w:cstheme="minorHAnsi"/>
          <w:sz w:val="20"/>
          <w:szCs w:val="20"/>
        </w:rPr>
        <w:t>w art. 100 ustawy Pzp.</w:t>
      </w:r>
    </w:p>
    <w:p w14:paraId="09EC37CC" w14:textId="43EDADB6" w:rsidR="00F11036" w:rsidRPr="0001275E" w:rsidRDefault="00EF230B" w:rsidP="008C4C7D">
      <w:pPr>
        <w:pStyle w:val="Styl"/>
        <w:jc w:val="both"/>
        <w:rPr>
          <w:rFonts w:asciiTheme="minorHAnsi" w:hAnsiTheme="minorHAnsi" w:cstheme="minorHAnsi"/>
          <w:color w:val="000000"/>
          <w:sz w:val="20"/>
          <w:szCs w:val="20"/>
        </w:rPr>
      </w:pPr>
      <w:r w:rsidRPr="0001275E">
        <w:rPr>
          <w:rFonts w:asciiTheme="minorHAnsi" w:hAnsiTheme="minorHAnsi" w:cstheme="minorHAnsi"/>
          <w:noProof/>
          <w:sz w:val="20"/>
          <w:szCs w:val="20"/>
          <w:lang w:eastAsia="pl-PL" w:bidi="ar-SA"/>
        </w:rPr>
        <mc:AlternateContent>
          <mc:Choice Requires="wps">
            <w:drawing>
              <wp:anchor distT="40640" distB="59690" distL="109220" distR="128270" simplePos="0" relativeHeight="15" behindDoc="0" locked="0" layoutInCell="0" allowOverlap="1" wp14:anchorId="05F9CD93" wp14:editId="5B503154">
                <wp:simplePos x="0" y="0"/>
                <wp:positionH relativeFrom="margin">
                  <wp:posOffset>207010</wp:posOffset>
                </wp:positionH>
                <wp:positionV relativeFrom="paragraph">
                  <wp:posOffset>555625</wp:posOffset>
                </wp:positionV>
                <wp:extent cx="5715000" cy="533400"/>
                <wp:effectExtent l="5080" t="5080" r="5080" b="5080"/>
                <wp:wrapSquare wrapText="bothSides"/>
                <wp:docPr id="11" name="Pole tekstowe 2"/>
                <wp:cNvGraphicFramePr/>
                <a:graphic xmlns:a="http://schemas.openxmlformats.org/drawingml/2006/main">
                  <a:graphicData uri="http://schemas.microsoft.com/office/word/2010/wordprocessingShape">
                    <wps:wsp>
                      <wps:cNvSpPr/>
                      <wps:spPr>
                        <a:xfrm>
                          <a:off x="0" y="0"/>
                          <a:ext cx="5715000" cy="5335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B89819C" w14:textId="77777777" w:rsidR="00F138D3" w:rsidRDefault="00F138D3">
                            <w:pPr>
                              <w:pStyle w:val="Zawartoramki"/>
                              <w:rPr>
                                <w:rFonts w:cs="Calibri"/>
                                <w:sz w:val="20"/>
                                <w:szCs w:val="20"/>
                              </w:rPr>
                            </w:pPr>
                          </w:p>
                          <w:p w14:paraId="553DF75E" w14:textId="77777777" w:rsidR="00F138D3" w:rsidRDefault="00F138D3">
                            <w:pPr>
                              <w:pStyle w:val="Zawartoramki"/>
                              <w:rPr>
                                <w:rFonts w:cs="Calibri"/>
                                <w:b/>
                                <w:sz w:val="20"/>
                                <w:szCs w:val="20"/>
                              </w:rPr>
                            </w:pPr>
                            <w:r>
                              <w:rPr>
                                <w:rFonts w:cs="Calibri"/>
                                <w:b/>
                                <w:sz w:val="20"/>
                                <w:szCs w:val="20"/>
                              </w:rPr>
                              <w:t>VI. TERMIN WYKONANIA ZAMÓWIENIA</w:t>
                            </w:r>
                          </w:p>
                          <w:p w14:paraId="4547A5BE" w14:textId="77777777" w:rsidR="00F138D3" w:rsidRDefault="00F138D3">
                            <w:pPr>
                              <w:pStyle w:val="Zawartoramki"/>
                            </w:pPr>
                          </w:p>
                        </w:txbxContent>
                      </wps:txbx>
                      <wps:bodyPr anchor="t">
                        <a:noAutofit/>
                      </wps:bodyPr>
                    </wps:wsp>
                  </a:graphicData>
                </a:graphic>
              </wp:anchor>
            </w:drawing>
          </mc:Choice>
          <mc:Fallback>
            <w:pict>
              <v:rect w14:anchorId="05F9CD93" id="_x0000_s1031" style="position:absolute;left:0;text-align:left;margin-left:16.3pt;margin-top:43.75pt;width:450pt;height:42pt;z-index:15;visibility:visible;mso-wrap-style:square;mso-wrap-distance-left:8.6pt;mso-wrap-distance-top:3.2pt;mso-wrap-distance-right:10.1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" o:allowincell="f">
                <v:textbox>
                  <w:txbxContent>
                    <w:p w14:paraId="2B89819C" w14:textId="77777777" w:rsidR="00F138D3" w:rsidRDefault="00F138D3">
                      <w:pPr>
                        <w:pStyle w:val="Zawartoramki"/>
                        <w:rPr>
                          <w:rFonts w:cs="Calibri"/>
                          <w:sz w:val="20"/>
                          <w:szCs w:val="20"/>
                        </w:rPr>
                      </w:pPr>
                    </w:p>
                    <w:p w14:paraId="553DF75E" w14:textId="77777777" w:rsidR="00F138D3" w:rsidRDefault="00F138D3">
                      <w:pPr>
                        <w:pStyle w:val="Zawartoramki"/>
                        <w:rPr>
                          <w:rFonts w:cs="Calibri"/>
                          <w:b/>
                          <w:sz w:val="20"/>
                          <w:szCs w:val="20"/>
                        </w:rPr>
                      </w:pPr>
                      <w:r>
                        <w:rPr>
                          <w:rFonts w:cs="Calibri"/>
                          <w:b/>
                          <w:sz w:val="20"/>
                          <w:szCs w:val="20"/>
                        </w:rPr>
                        <w:t>VI. TERMIN WYKONANIA ZAMÓWIENIA</w:t>
                      </w:r>
                    </w:p>
                    <w:p w14:paraId="4547A5BE" w14:textId="77777777" w:rsidR="00F138D3" w:rsidRDefault="00F138D3">
                      <w:pPr>
                        <w:pStyle w:val="Zawartoramki"/>
                      </w:pPr>
                    </w:p>
                  </w:txbxContent>
                </v:textbox>
                <w10:wrap type="square" anchorx="margin"/>
              </v:rect>
            </w:pict>
          </mc:Fallback>
        </mc:AlternateContent>
      </w:r>
      <w:bookmarkStart w:id="8" w:name="__RefHeading__1003_30775664"/>
    </w:p>
    <w:p w14:paraId="46253379" w14:textId="77777777" w:rsidR="00F11036" w:rsidRDefault="00F11036">
      <w:pPr>
        <w:shd w:val="clear" w:color="auto" w:fill="FFFFFF"/>
        <w:spacing w:after="0" w:line="240" w:lineRule="auto"/>
        <w:jc w:val="both"/>
        <w:rPr>
          <w:rFonts w:asciiTheme="minorHAnsi" w:hAnsiTheme="minorHAnsi" w:cstheme="minorHAnsi"/>
          <w:sz w:val="20"/>
          <w:szCs w:val="20"/>
        </w:rPr>
      </w:pPr>
    </w:p>
    <w:p w14:paraId="51D3DB0C" w14:textId="77777777" w:rsidR="00F11036" w:rsidRDefault="00F11036" w:rsidP="0001275E">
      <w:pPr>
        <w:shd w:val="clear" w:color="auto" w:fill="FFFFFF"/>
        <w:spacing w:after="0" w:line="240" w:lineRule="auto"/>
        <w:jc w:val="both"/>
        <w:rPr>
          <w:rFonts w:asciiTheme="minorHAnsi" w:hAnsiTheme="minorHAnsi" w:cstheme="minorHAnsi"/>
          <w:sz w:val="20"/>
          <w:szCs w:val="20"/>
        </w:rPr>
      </w:pPr>
    </w:p>
    <w:p w14:paraId="26F8A309" w14:textId="1037E7A8" w:rsidR="00854F79" w:rsidRPr="00854F79" w:rsidRDefault="0001275E" w:rsidP="00854F79">
      <w:pPr>
        <w:autoSpaceDN w:val="0"/>
        <w:ind w:left="426"/>
        <w:jc w:val="both"/>
        <w:rPr>
          <w:rFonts w:asciiTheme="minorHAnsi" w:hAnsiTheme="minorHAnsi" w:cstheme="minorHAnsi"/>
          <w:kern w:val="3"/>
          <w:sz w:val="20"/>
          <w:szCs w:val="20"/>
        </w:rPr>
      </w:pPr>
      <w:r>
        <w:rPr>
          <w:rFonts w:asciiTheme="minorHAnsi" w:hAnsiTheme="minorHAnsi" w:cstheme="minorHAnsi"/>
          <w:kern w:val="3"/>
          <w:sz w:val="20"/>
          <w:szCs w:val="20"/>
        </w:rPr>
        <w:t>Od dnia 02</w:t>
      </w:r>
      <w:r w:rsidR="00D9376D">
        <w:rPr>
          <w:rFonts w:asciiTheme="minorHAnsi" w:hAnsiTheme="minorHAnsi" w:cstheme="minorHAnsi"/>
          <w:kern w:val="3"/>
          <w:sz w:val="20"/>
          <w:szCs w:val="20"/>
        </w:rPr>
        <w:t>.01.2024 r. do dnia 31.12.2024 r.</w:t>
      </w:r>
    </w:p>
    <w:p w14:paraId="3CAEDBDD" w14:textId="77777777" w:rsidR="00F11036" w:rsidRDefault="00EF230B" w:rsidP="00F37642">
      <w:pPr>
        <w:shd w:val="clear" w:color="auto" w:fill="FFFFFF"/>
        <w:spacing w:after="0" w:line="240" w:lineRule="auto"/>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9220" distR="128270" simplePos="0" relativeHeight="53" behindDoc="0" locked="0" layoutInCell="0" allowOverlap="1" wp14:anchorId="2E8154CF" wp14:editId="329F5541">
                <wp:simplePos x="0" y="0"/>
                <wp:positionH relativeFrom="margin">
                  <wp:posOffset>180975</wp:posOffset>
                </wp:positionH>
                <wp:positionV relativeFrom="paragraph">
                  <wp:posOffset>354330</wp:posOffset>
                </wp:positionV>
                <wp:extent cx="5753100" cy="514350"/>
                <wp:effectExtent l="5080" t="5080" r="5080" b="5080"/>
                <wp:wrapSquare wrapText="bothSides"/>
                <wp:docPr id="13" name="Pole tekstowe 2"/>
                <wp:cNvGraphicFramePr/>
                <a:graphic xmlns:a="http://schemas.openxmlformats.org/drawingml/2006/main">
                  <a:graphicData uri="http://schemas.microsoft.com/office/word/2010/wordprocessingShape">
                    <wps:wsp>
                      <wps:cNvSpPr/>
                      <wps:spPr>
                        <a:xfrm>
                          <a:off x="0" y="0"/>
                          <a:ext cx="575316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0D8A22D" w14:textId="77777777" w:rsidR="00F138D3" w:rsidRDefault="00F138D3">
                            <w:pPr>
                              <w:pStyle w:val="Zawartoramki"/>
                              <w:rPr>
                                <w:rFonts w:cs="Calibri"/>
                                <w:sz w:val="20"/>
                                <w:szCs w:val="20"/>
                              </w:rPr>
                            </w:pPr>
                          </w:p>
                          <w:p w14:paraId="11D24C5A" w14:textId="77777777" w:rsidR="00F138D3" w:rsidRDefault="00F138D3">
                            <w:pPr>
                              <w:pStyle w:val="Zawartoramki"/>
                              <w:rPr>
                                <w:rFonts w:cs="Calibri"/>
                                <w:b/>
                                <w:sz w:val="20"/>
                                <w:szCs w:val="20"/>
                              </w:rPr>
                            </w:pPr>
                            <w:r>
                              <w:rPr>
                                <w:rFonts w:cs="Calibri"/>
                                <w:b/>
                                <w:sz w:val="20"/>
                                <w:szCs w:val="20"/>
                              </w:rPr>
                              <w:t>VII. INFORMACJE  DOTYCZĄCE PRZEPROWADZENIA PRZEZ WYKONAWCĘ WIZJI LOKALNEJ</w:t>
                            </w:r>
                          </w:p>
                          <w:p w14:paraId="4BC7CE6B" w14:textId="77777777" w:rsidR="00F138D3" w:rsidRDefault="00F138D3">
                            <w:pPr>
                              <w:pStyle w:val="Zawartoramki"/>
                            </w:pPr>
                          </w:p>
                        </w:txbxContent>
                      </wps:txbx>
                      <wps:bodyPr anchor="t">
                        <a:noAutofit/>
                      </wps:bodyPr>
                    </wps:wsp>
                  </a:graphicData>
                </a:graphic>
              </wp:anchor>
            </w:drawing>
          </mc:Choice>
          <mc:Fallback>
            <w:pict>
              <v:rect w14:anchorId="2E8154CF" id="_x0000_s1032" style="position:absolute;left:0;text-align:left;margin-left:14.25pt;margin-top:27.9pt;width:453pt;height:40.5pt;z-index:53;visibility:visible;mso-wrap-style:square;mso-wrap-distance-left:8.6pt;mso-wrap-distance-top:3.2pt;mso-wrap-distance-right:10.1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" o:allowincell="f">
                <v:textbox>
                  <w:txbxContent>
                    <w:p w14:paraId="00D8A22D" w14:textId="77777777" w:rsidR="00F138D3" w:rsidRDefault="00F138D3">
                      <w:pPr>
                        <w:pStyle w:val="Zawartoramki"/>
                        <w:rPr>
                          <w:rFonts w:cs="Calibri"/>
                          <w:sz w:val="20"/>
                          <w:szCs w:val="20"/>
                        </w:rPr>
                      </w:pPr>
                    </w:p>
                    <w:p w14:paraId="11D24C5A" w14:textId="77777777" w:rsidR="00F138D3" w:rsidRDefault="00F138D3">
                      <w:pPr>
                        <w:pStyle w:val="Zawartoramki"/>
                        <w:rPr>
                          <w:rFonts w:cs="Calibri"/>
                          <w:b/>
                          <w:sz w:val="20"/>
                          <w:szCs w:val="20"/>
                        </w:rPr>
                      </w:pPr>
                      <w:r>
                        <w:rPr>
                          <w:rFonts w:cs="Calibri"/>
                          <w:b/>
                          <w:sz w:val="20"/>
                          <w:szCs w:val="20"/>
                        </w:rPr>
                        <w:t>VII. INFORMACJE  DOTYCZĄCE PRZEPROWADZENIA PRZEZ WYKONAWCĘ WIZJI LOKALNEJ</w:t>
                      </w:r>
                    </w:p>
                    <w:p w14:paraId="4BC7CE6B" w14:textId="77777777" w:rsidR="00F138D3" w:rsidRDefault="00F138D3">
                      <w:pPr>
                        <w:pStyle w:val="Zawartoramki"/>
                      </w:pPr>
                    </w:p>
                  </w:txbxContent>
                </v:textbox>
                <w10:wrap type="square" anchorx="margin"/>
              </v:rect>
            </w:pict>
          </mc:Fallback>
        </mc:AlternateContent>
      </w:r>
    </w:p>
    <w:p w14:paraId="1B358E2C" w14:textId="77777777" w:rsidR="00F11036" w:rsidRDefault="00F11036">
      <w:pPr>
        <w:shd w:val="clear" w:color="auto" w:fill="FFFFFF"/>
        <w:spacing w:after="0" w:line="240" w:lineRule="auto"/>
        <w:ind w:left="567"/>
        <w:jc w:val="both"/>
        <w:rPr>
          <w:rFonts w:asciiTheme="minorHAnsi" w:hAnsiTheme="minorHAnsi" w:cstheme="minorHAnsi"/>
          <w:sz w:val="20"/>
          <w:szCs w:val="20"/>
        </w:rPr>
      </w:pPr>
    </w:p>
    <w:p w14:paraId="265926B9" w14:textId="77777777" w:rsidR="00F11036" w:rsidRDefault="00F11036">
      <w:pPr>
        <w:shd w:val="clear" w:color="auto" w:fill="FFFFFF"/>
        <w:spacing w:after="0" w:line="240" w:lineRule="auto"/>
        <w:jc w:val="both"/>
        <w:rPr>
          <w:rFonts w:asciiTheme="minorHAnsi" w:hAnsiTheme="minorHAnsi" w:cstheme="minorHAnsi"/>
          <w:sz w:val="20"/>
          <w:szCs w:val="20"/>
        </w:rPr>
      </w:pPr>
    </w:p>
    <w:p w14:paraId="5C3A9D52" w14:textId="17965924" w:rsidR="00854F79" w:rsidRPr="00854F79" w:rsidRDefault="003E0CF7" w:rsidP="00D9376D">
      <w:pPr>
        <w:pStyle w:val="Akapitzlist"/>
        <w:ind w:left="567" w:right="-6"/>
        <w:jc w:val="both"/>
        <w:rPr>
          <w:rFonts w:asciiTheme="majorHAnsi" w:hAnsiTheme="majorHAnsi" w:cstheme="majorHAnsi"/>
          <w:kern w:val="3"/>
          <w:sz w:val="20"/>
          <w:szCs w:val="20"/>
        </w:rPr>
      </w:pPr>
      <w:r w:rsidRPr="005B7790">
        <w:rPr>
          <w:rFonts w:asciiTheme="majorHAnsi" w:hAnsiTheme="majorHAnsi" w:cstheme="majorHAnsi"/>
          <w:sz w:val="20"/>
          <w:szCs w:val="20"/>
        </w:rPr>
        <w:t xml:space="preserve">Zamawiający </w:t>
      </w:r>
      <w:r w:rsidR="00D9376D">
        <w:rPr>
          <w:rFonts w:asciiTheme="majorHAnsi" w:hAnsiTheme="majorHAnsi" w:cstheme="majorHAnsi"/>
          <w:sz w:val="20"/>
          <w:szCs w:val="20"/>
        </w:rPr>
        <w:t>nie wymaga w niniejszym postępowaniu.</w:t>
      </w:r>
    </w:p>
    <w:p w14:paraId="58B888B9" w14:textId="77777777" w:rsidR="00F11036" w:rsidRDefault="00F11036" w:rsidP="003E0CF7">
      <w:pPr>
        <w:shd w:val="clear" w:color="auto" w:fill="FFFFFF"/>
        <w:spacing w:after="0" w:line="240" w:lineRule="auto"/>
        <w:jc w:val="both"/>
        <w:rPr>
          <w:rFonts w:asciiTheme="minorHAnsi" w:hAnsiTheme="minorHAnsi" w:cstheme="minorHAnsi"/>
          <w:sz w:val="20"/>
          <w:szCs w:val="20"/>
        </w:rPr>
      </w:pPr>
    </w:p>
    <w:p w14:paraId="360C51AF" w14:textId="77777777" w:rsidR="00B62FAA" w:rsidRDefault="00B62FAA">
      <w:pPr>
        <w:shd w:val="clear" w:color="auto" w:fill="FFFFFF"/>
        <w:spacing w:after="0" w:line="240" w:lineRule="auto"/>
        <w:ind w:left="567"/>
        <w:jc w:val="both"/>
        <w:rPr>
          <w:rFonts w:asciiTheme="minorHAnsi" w:hAnsiTheme="minorHAnsi" w:cstheme="minorHAnsi"/>
          <w:sz w:val="20"/>
          <w:szCs w:val="20"/>
        </w:rPr>
      </w:pPr>
    </w:p>
    <w:bookmarkStart w:id="9" w:name="_GoBack"/>
    <w:bookmarkEnd w:id="9"/>
    <w:p w14:paraId="3A621918" w14:textId="77777777" w:rsidR="00F11036" w:rsidRDefault="00EF230B">
      <w:pPr>
        <w:shd w:val="clear" w:color="auto" w:fill="FFFFFF"/>
        <w:spacing w:after="0" w:line="240" w:lineRule="auto"/>
        <w:ind w:left="567"/>
        <w:jc w:val="both"/>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59690" distL="108585" distR="137795" simplePos="0" relativeHeight="17" behindDoc="0" locked="0" layoutInCell="0" allowOverlap="1" wp14:anchorId="2596601A" wp14:editId="14F195D9">
                <wp:simplePos x="0" y="0"/>
                <wp:positionH relativeFrom="margin">
                  <wp:align>right</wp:align>
                </wp:positionH>
                <wp:positionV relativeFrom="paragraph">
                  <wp:posOffset>254635</wp:posOffset>
                </wp:positionV>
                <wp:extent cx="5514975" cy="514350"/>
                <wp:effectExtent l="5715" t="5080" r="4445" b="5080"/>
                <wp:wrapSquare wrapText="bothSides"/>
                <wp:docPr id="15" name="Pole tekstowe 2"/>
                <wp:cNvGraphicFramePr/>
                <a:graphic xmlns:a="http://schemas.openxmlformats.org/drawingml/2006/main">
                  <a:graphicData uri="http://schemas.microsoft.com/office/word/2010/wordprocessingShape">
                    <wps:wsp>
                      <wps:cNvSpPr/>
                      <wps:spPr>
                        <a:xfrm>
                          <a:off x="0" y="0"/>
                          <a:ext cx="551484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63DFC40" w14:textId="77777777" w:rsidR="00F138D3" w:rsidRDefault="00F138D3">
                            <w:pPr>
                              <w:pStyle w:val="Zawartoramki"/>
                              <w:rPr>
                                <w:rFonts w:cs="Calibri"/>
                                <w:sz w:val="20"/>
                                <w:szCs w:val="20"/>
                              </w:rPr>
                            </w:pPr>
                          </w:p>
                          <w:p w14:paraId="43030CD3" w14:textId="77777777" w:rsidR="00F138D3" w:rsidRDefault="00F138D3">
                            <w:pPr>
                              <w:pStyle w:val="Zawartoramki"/>
                              <w:rPr>
                                <w:rFonts w:cs="Calibri"/>
                                <w:b/>
                                <w:sz w:val="20"/>
                                <w:szCs w:val="20"/>
                              </w:rPr>
                            </w:pPr>
                            <w:r>
                              <w:rPr>
                                <w:rFonts w:cs="Calibri"/>
                                <w:b/>
                                <w:sz w:val="20"/>
                                <w:szCs w:val="20"/>
                              </w:rPr>
                              <w:t>VIII. PODWYKONAWSTWO</w:t>
                            </w:r>
                          </w:p>
                          <w:p w14:paraId="670FD1F1" w14:textId="77777777" w:rsidR="00F138D3" w:rsidRDefault="00F138D3">
                            <w:pPr>
                              <w:pStyle w:val="Zawartoramki"/>
                            </w:pPr>
                          </w:p>
                        </w:txbxContent>
                      </wps:txbx>
                      <wps:bodyPr anchor="t">
                        <a:noAutofit/>
                      </wps:bodyPr>
                    </wps:wsp>
                  </a:graphicData>
                </a:graphic>
              </wp:anchor>
            </w:drawing>
          </mc:Choice>
          <mc:Fallback>
            <w:pict>
              <v:rect w14:anchorId="2596601A" id="_x0000_s1033" style="position:absolute;left:0;text-align:left;margin-left:383.05pt;margin-top:20.05pt;width:434.25pt;height:40.5pt;z-index:17;visibility:visible;mso-wrap-style:square;mso-wrap-distance-left:8.55pt;mso-wrap-distance-top:3.2pt;mso-wrap-distance-right:10.85pt;mso-wrap-distance-bottom:4.7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" o:allowincell="f">
                <v:textbox>
                  <w:txbxContent>
                    <w:p w14:paraId="763DFC40" w14:textId="77777777" w:rsidR="00F138D3" w:rsidRDefault="00F138D3">
                      <w:pPr>
                        <w:pStyle w:val="Zawartoramki"/>
                        <w:rPr>
                          <w:rFonts w:cs="Calibri"/>
                          <w:sz w:val="20"/>
                          <w:szCs w:val="20"/>
                        </w:rPr>
                      </w:pPr>
                    </w:p>
                    <w:p w14:paraId="43030CD3" w14:textId="77777777" w:rsidR="00F138D3" w:rsidRDefault="00F138D3">
                      <w:pPr>
                        <w:pStyle w:val="Zawartoramki"/>
                        <w:rPr>
                          <w:rFonts w:cs="Calibri"/>
                          <w:b/>
                          <w:sz w:val="20"/>
                          <w:szCs w:val="20"/>
                        </w:rPr>
                      </w:pPr>
                      <w:r>
                        <w:rPr>
                          <w:rFonts w:cs="Calibri"/>
                          <w:b/>
                          <w:sz w:val="20"/>
                          <w:szCs w:val="20"/>
                        </w:rPr>
                        <w:t>VIII. PODWYKONAWSTWO</w:t>
                      </w:r>
                    </w:p>
                    <w:p w14:paraId="670FD1F1" w14:textId="77777777" w:rsidR="00F138D3" w:rsidRDefault="00F138D3">
                      <w:pPr>
                        <w:pStyle w:val="Zawartoramki"/>
                      </w:pPr>
                    </w:p>
                  </w:txbxContent>
                </v:textbox>
                <w10:wrap type="square" anchorx="margin"/>
              </v:rect>
            </w:pict>
          </mc:Fallback>
        </mc:AlternateContent>
      </w:r>
      <w:bookmarkEnd w:id="8"/>
    </w:p>
    <w:p w14:paraId="6069792B" w14:textId="77777777" w:rsidR="00F11036" w:rsidRDefault="00EF230B">
      <w:pPr>
        <w:pStyle w:val="Standard"/>
        <w:numPr>
          <w:ilvl w:val="0"/>
          <w:numId w:val="16"/>
        </w:numPr>
        <w:jc w:val="both"/>
        <w:rPr>
          <w:rFonts w:asciiTheme="minorHAnsi" w:hAnsiTheme="minorHAnsi" w:cstheme="minorHAnsi"/>
          <w:sz w:val="20"/>
          <w:szCs w:val="20"/>
        </w:rPr>
      </w:pPr>
      <w:r>
        <w:rPr>
          <w:rFonts w:cstheme="minorHAnsi"/>
          <w:sz w:val="20"/>
          <w:szCs w:val="20"/>
        </w:rPr>
        <w:t>Wykonawca może powierzyć wykonanie części zamówienia podwykonawcy (podwykonawcom).</w:t>
      </w:r>
    </w:p>
    <w:p w14:paraId="495A6374" w14:textId="77777777" w:rsidR="00F11036" w:rsidRDefault="00EF230B">
      <w:pPr>
        <w:pStyle w:val="Standard"/>
        <w:numPr>
          <w:ilvl w:val="0"/>
          <w:numId w:val="17"/>
        </w:numPr>
        <w:jc w:val="both"/>
        <w:rPr>
          <w:rFonts w:asciiTheme="minorHAnsi" w:hAnsiTheme="minorHAnsi" w:cstheme="minorHAnsi"/>
          <w:sz w:val="20"/>
          <w:szCs w:val="20"/>
        </w:rPr>
      </w:pPr>
      <w:r>
        <w:rPr>
          <w:rFonts w:cstheme="minorHAnsi"/>
          <w:sz w:val="20"/>
          <w:szCs w:val="20"/>
        </w:rPr>
        <w:t>Zamawiający wymaga, aby w przypadku powierzenia części zamówienia podwykonawcom, Wykonawca wskazał w ofercie części zamówienia, których wykonanie zamierza powierzyć podwykonawcom.</w:t>
      </w:r>
    </w:p>
    <w:p w14:paraId="2BA62425" w14:textId="77777777" w:rsidR="00F11036" w:rsidRDefault="00F11036">
      <w:pPr>
        <w:pStyle w:val="Standard"/>
        <w:jc w:val="both"/>
        <w:rPr>
          <w:rFonts w:asciiTheme="minorHAnsi" w:hAnsiTheme="minorHAnsi" w:cstheme="minorHAnsi"/>
          <w:sz w:val="20"/>
          <w:szCs w:val="20"/>
        </w:rPr>
      </w:pPr>
    </w:p>
    <w:p w14:paraId="74C4FC98" w14:textId="77777777" w:rsidR="00F11036" w:rsidRDefault="00F11036">
      <w:pPr>
        <w:pStyle w:val="Standard"/>
        <w:jc w:val="both"/>
        <w:rPr>
          <w:rFonts w:asciiTheme="minorHAnsi" w:hAnsiTheme="minorHAnsi" w:cstheme="minorHAnsi"/>
          <w:sz w:val="20"/>
          <w:szCs w:val="20"/>
        </w:rPr>
      </w:pPr>
    </w:p>
    <w:p w14:paraId="441B4A5B" w14:textId="77777777" w:rsidR="00F11036" w:rsidRDefault="00F11036">
      <w:pPr>
        <w:pStyle w:val="Standard"/>
        <w:jc w:val="both"/>
        <w:rPr>
          <w:rFonts w:asciiTheme="minorHAnsi" w:hAnsiTheme="minorHAnsi" w:cstheme="minorHAnsi"/>
          <w:sz w:val="20"/>
          <w:szCs w:val="20"/>
        </w:rPr>
      </w:pPr>
    </w:p>
    <w:p w14:paraId="120175AE" w14:textId="77777777" w:rsidR="005C5D05" w:rsidRDefault="005C5D05">
      <w:pPr>
        <w:pStyle w:val="Standard"/>
        <w:jc w:val="both"/>
        <w:rPr>
          <w:rFonts w:asciiTheme="minorHAnsi" w:hAnsiTheme="minorHAnsi" w:cstheme="minorHAnsi"/>
          <w:sz w:val="20"/>
          <w:szCs w:val="20"/>
        </w:rPr>
      </w:pPr>
    </w:p>
    <w:p w14:paraId="660057B4" w14:textId="77777777" w:rsidR="00F11036" w:rsidRDefault="00EF230B">
      <w:pPr>
        <w:pStyle w:val="Nagwek2"/>
        <w:spacing w:before="0"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9220" distR="128270" simplePos="0" relativeHeight="5" behindDoc="0" locked="0" layoutInCell="0" allowOverlap="1" wp14:anchorId="130E557D" wp14:editId="27F263F8">
                <wp:simplePos x="0" y="0"/>
                <wp:positionH relativeFrom="margin">
                  <wp:posOffset>152400</wp:posOffset>
                </wp:positionH>
                <wp:positionV relativeFrom="paragraph">
                  <wp:posOffset>182880</wp:posOffset>
                </wp:positionV>
                <wp:extent cx="5238750" cy="514350"/>
                <wp:effectExtent l="5080" t="5080" r="5080" b="5080"/>
                <wp:wrapSquare wrapText="bothSides"/>
                <wp:docPr id="17" name="Pole tekstowe 2"/>
                <wp:cNvGraphicFramePr/>
                <a:graphic xmlns:a="http://schemas.openxmlformats.org/drawingml/2006/main">
                  <a:graphicData uri="http://schemas.microsoft.com/office/word/2010/wordprocessingShape">
                    <wps:wsp>
                      <wps:cNvSpPr/>
                      <wps:spPr>
                        <a:xfrm>
                          <a:off x="0" y="0"/>
                          <a:ext cx="523872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4BCB5985" w14:textId="77777777" w:rsidR="00F138D3" w:rsidRDefault="00F138D3">
                            <w:pPr>
                              <w:pStyle w:val="Zawartoramki"/>
                              <w:rPr>
                                <w:rFonts w:cs="Calibri"/>
                                <w:sz w:val="20"/>
                                <w:szCs w:val="20"/>
                              </w:rPr>
                            </w:pPr>
                          </w:p>
                          <w:p w14:paraId="53362B2B" w14:textId="77777777" w:rsidR="00F138D3" w:rsidRDefault="00F138D3">
                            <w:pPr>
                              <w:pStyle w:val="Zawartoramki"/>
                              <w:rPr>
                                <w:rFonts w:cs="Calibri"/>
                                <w:b/>
                                <w:sz w:val="20"/>
                                <w:szCs w:val="20"/>
                              </w:rPr>
                            </w:pPr>
                            <w:r>
                              <w:rPr>
                                <w:rFonts w:cs="Calibri"/>
                                <w:b/>
                                <w:sz w:val="20"/>
                                <w:szCs w:val="20"/>
                              </w:rPr>
                              <w:t>IX. WARUNKI UDZIAŁU W POSTĘPOWANIU</w:t>
                            </w:r>
                          </w:p>
                          <w:p w14:paraId="6022E104" w14:textId="77777777" w:rsidR="00F138D3" w:rsidRDefault="00F138D3">
                            <w:pPr>
                              <w:pStyle w:val="Zawartoramki"/>
                            </w:pPr>
                          </w:p>
                        </w:txbxContent>
                      </wps:txbx>
                      <wps:bodyPr anchor="t">
                        <a:noAutofit/>
                      </wps:bodyPr>
                    </wps:wsp>
                  </a:graphicData>
                </a:graphic>
              </wp:anchor>
            </w:drawing>
          </mc:Choice>
          <mc:Fallback>
            <w:pict>
              <v:rect w14:anchorId="130E557D" id="_x0000_s1034" style="position:absolute;margin-left:12pt;margin-top:14.4pt;width:412.5pt;height:40.5pt;z-index:5;visibility:visible;mso-wrap-style:square;mso-wrap-distance-left:8.6pt;mso-wrap-distance-top:3.2pt;mso-wrap-distance-right:10.1pt;mso-wrap-distance-bottom:4.7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" o:allowincell="f">
                <v:textbox>
                  <w:txbxContent>
                    <w:p w14:paraId="4BCB5985" w14:textId="77777777" w:rsidR="00F138D3" w:rsidRDefault="00F138D3">
                      <w:pPr>
                        <w:pStyle w:val="Zawartoramki"/>
                        <w:rPr>
                          <w:rFonts w:cs="Calibri"/>
                          <w:sz w:val="20"/>
                          <w:szCs w:val="20"/>
                        </w:rPr>
                      </w:pPr>
                    </w:p>
                    <w:p w14:paraId="53362B2B" w14:textId="77777777" w:rsidR="00F138D3" w:rsidRDefault="00F138D3">
                      <w:pPr>
                        <w:pStyle w:val="Zawartoramki"/>
                        <w:rPr>
                          <w:rFonts w:cs="Calibri"/>
                          <w:b/>
                          <w:sz w:val="20"/>
                          <w:szCs w:val="20"/>
                        </w:rPr>
                      </w:pPr>
                      <w:r>
                        <w:rPr>
                          <w:rFonts w:cs="Calibri"/>
                          <w:b/>
                          <w:sz w:val="20"/>
                          <w:szCs w:val="20"/>
                        </w:rPr>
                        <w:t>IX. WARUNKI UDZIAŁU W POSTĘPOWANIU</w:t>
                      </w:r>
                    </w:p>
                    <w:p w14:paraId="6022E104" w14:textId="77777777" w:rsidR="00F138D3" w:rsidRDefault="00F138D3">
                      <w:pPr>
                        <w:pStyle w:val="Zawartoramki"/>
                      </w:pPr>
                    </w:p>
                  </w:txbxContent>
                </v:textbox>
                <w10:wrap type="square" anchorx="margin"/>
              </v:rect>
            </w:pict>
          </mc:Fallback>
        </mc:AlternateContent>
      </w:r>
      <w:bookmarkStart w:id="10" w:name="_6katmqtjrys4"/>
      <w:bookmarkEnd w:id="10"/>
    </w:p>
    <w:p w14:paraId="36317BA5" w14:textId="77777777" w:rsidR="00F11036" w:rsidRDefault="00F11036">
      <w:pPr>
        <w:pStyle w:val="Textbody"/>
        <w:spacing w:after="0"/>
        <w:rPr>
          <w:rFonts w:asciiTheme="minorHAnsi" w:hAnsiTheme="minorHAnsi" w:cstheme="minorHAnsi"/>
          <w:sz w:val="20"/>
          <w:szCs w:val="20"/>
        </w:rPr>
      </w:pPr>
    </w:p>
    <w:p w14:paraId="236127F5" w14:textId="77777777" w:rsidR="00F11036" w:rsidRDefault="00F11036">
      <w:pPr>
        <w:pStyle w:val="Textbody"/>
        <w:spacing w:after="0"/>
        <w:rPr>
          <w:rFonts w:asciiTheme="minorHAnsi" w:hAnsiTheme="minorHAnsi" w:cstheme="minorHAnsi"/>
          <w:sz w:val="20"/>
          <w:szCs w:val="20"/>
        </w:rPr>
      </w:pPr>
    </w:p>
    <w:p w14:paraId="6146B2A0" w14:textId="77777777" w:rsidR="00F11036" w:rsidRDefault="00EF230B">
      <w:pPr>
        <w:pStyle w:val="Standard"/>
        <w:numPr>
          <w:ilvl w:val="0"/>
          <w:numId w:val="18"/>
        </w:numPr>
        <w:ind w:left="426" w:right="20" w:hanging="426"/>
        <w:jc w:val="both"/>
        <w:rPr>
          <w:rFonts w:asciiTheme="minorHAnsi" w:hAnsiTheme="minorHAnsi" w:cstheme="minorHAnsi"/>
          <w:sz w:val="20"/>
          <w:szCs w:val="20"/>
        </w:rPr>
      </w:pPr>
      <w:r>
        <w:rPr>
          <w:rFonts w:cstheme="minorHAnsi"/>
          <w:sz w:val="20"/>
          <w:szCs w:val="20"/>
        </w:rPr>
        <w:t>O udzielenie zamówienia mogą ubiegać się Wykonawcy, którzy nie podlegają wykluczeniu na zasadach określonych w Rozdziale IX SWZ, oraz spełniają określone przez Zamawiającego warunki</w:t>
      </w:r>
      <w:r>
        <w:rPr>
          <w:rFonts w:cstheme="minorHAnsi"/>
          <w:b/>
          <w:sz w:val="20"/>
          <w:szCs w:val="20"/>
        </w:rPr>
        <w:t xml:space="preserve"> </w:t>
      </w:r>
      <w:r>
        <w:rPr>
          <w:rFonts w:cstheme="minorHAnsi"/>
          <w:sz w:val="20"/>
          <w:szCs w:val="20"/>
        </w:rPr>
        <w:t>udziału w postępowaniu.</w:t>
      </w:r>
    </w:p>
    <w:p w14:paraId="703F8F0C" w14:textId="77777777" w:rsidR="00F11036" w:rsidRDefault="00EF230B" w:rsidP="00EF230B">
      <w:pPr>
        <w:pStyle w:val="Standard"/>
        <w:numPr>
          <w:ilvl w:val="0"/>
          <w:numId w:val="5"/>
        </w:numPr>
        <w:ind w:right="20"/>
        <w:jc w:val="both"/>
        <w:rPr>
          <w:rFonts w:asciiTheme="minorHAnsi" w:hAnsiTheme="minorHAnsi" w:cstheme="minorHAnsi"/>
          <w:sz w:val="20"/>
          <w:szCs w:val="20"/>
        </w:rPr>
      </w:pPr>
      <w:r>
        <w:rPr>
          <w:rFonts w:cstheme="minorHAnsi"/>
          <w:sz w:val="20"/>
          <w:szCs w:val="20"/>
        </w:rPr>
        <w:t xml:space="preserve"> O udzielenie zamówienia mogą ubiegać się Wykonawcy, którzy spełniają warunki dotyczące:</w:t>
      </w:r>
    </w:p>
    <w:p w14:paraId="515FA0EA" w14:textId="77777777" w:rsidR="00F11036" w:rsidRDefault="00EF230B">
      <w:pPr>
        <w:pStyle w:val="Standard"/>
        <w:numPr>
          <w:ilvl w:val="0"/>
          <w:numId w:val="19"/>
        </w:numPr>
        <w:ind w:left="852" w:right="20" w:hanging="285"/>
        <w:jc w:val="both"/>
        <w:rPr>
          <w:rFonts w:asciiTheme="minorHAnsi" w:hAnsiTheme="minorHAnsi" w:cstheme="minorHAnsi"/>
          <w:sz w:val="20"/>
          <w:szCs w:val="20"/>
        </w:rPr>
      </w:pPr>
      <w:r>
        <w:rPr>
          <w:rFonts w:cstheme="minorHAnsi"/>
          <w:b/>
          <w:sz w:val="20"/>
          <w:szCs w:val="20"/>
        </w:rPr>
        <w:t>zdolności do występowania w obrocie gospodarczym:</w:t>
      </w:r>
    </w:p>
    <w:p w14:paraId="5CAD1E07" w14:textId="77777777" w:rsidR="00F11036" w:rsidRDefault="00EF230B">
      <w:pPr>
        <w:pStyle w:val="Standard"/>
        <w:ind w:left="852" w:right="20" w:hanging="285"/>
        <w:jc w:val="both"/>
        <w:rPr>
          <w:rFonts w:asciiTheme="minorHAnsi" w:hAnsiTheme="minorHAnsi" w:cstheme="minorHAnsi"/>
          <w:sz w:val="20"/>
          <w:szCs w:val="20"/>
        </w:rPr>
      </w:pPr>
      <w:r>
        <w:rPr>
          <w:rFonts w:cstheme="minorHAnsi"/>
          <w:sz w:val="20"/>
          <w:szCs w:val="20"/>
        </w:rPr>
        <w:t xml:space="preserve">       nie dotyczy</w:t>
      </w:r>
    </w:p>
    <w:p w14:paraId="7865D765" w14:textId="77777777" w:rsidR="00F11036" w:rsidRDefault="00EF230B">
      <w:pPr>
        <w:pStyle w:val="Standard"/>
        <w:numPr>
          <w:ilvl w:val="0"/>
          <w:numId w:val="20"/>
        </w:numPr>
        <w:ind w:left="851" w:right="20" w:hanging="284"/>
        <w:jc w:val="both"/>
        <w:rPr>
          <w:rFonts w:asciiTheme="minorHAnsi" w:hAnsiTheme="minorHAnsi" w:cstheme="minorHAnsi"/>
          <w:sz w:val="20"/>
          <w:szCs w:val="20"/>
        </w:rPr>
      </w:pPr>
      <w:r>
        <w:rPr>
          <w:rFonts w:cstheme="minorHAnsi"/>
          <w:b/>
          <w:sz w:val="20"/>
          <w:szCs w:val="20"/>
        </w:rPr>
        <w:t>uprawnień do prowadzenia określonej działalności gospodarczej lub zawodowej, o ile wynika to z odrębnych przepisów:</w:t>
      </w:r>
    </w:p>
    <w:p w14:paraId="76052A42" w14:textId="77777777" w:rsidR="00F11036" w:rsidRDefault="00EF230B">
      <w:pPr>
        <w:pStyle w:val="Standard"/>
        <w:ind w:left="851" w:right="20"/>
        <w:jc w:val="both"/>
        <w:rPr>
          <w:rFonts w:asciiTheme="minorHAnsi" w:hAnsiTheme="minorHAnsi" w:cstheme="minorHAnsi"/>
          <w:sz w:val="20"/>
          <w:szCs w:val="20"/>
        </w:rPr>
      </w:pPr>
      <w:r>
        <w:rPr>
          <w:rFonts w:cstheme="minorHAnsi"/>
          <w:sz w:val="20"/>
          <w:szCs w:val="20"/>
        </w:rPr>
        <w:t>nie dotyczy</w:t>
      </w:r>
    </w:p>
    <w:p w14:paraId="3F332DD2" w14:textId="77777777" w:rsidR="00F11036" w:rsidRDefault="00EF230B">
      <w:pPr>
        <w:pStyle w:val="Standard"/>
        <w:numPr>
          <w:ilvl w:val="0"/>
          <w:numId w:val="21"/>
        </w:numPr>
        <w:ind w:left="993" w:right="20" w:hanging="426"/>
        <w:jc w:val="both"/>
        <w:rPr>
          <w:rFonts w:asciiTheme="minorHAnsi" w:hAnsiTheme="minorHAnsi" w:cstheme="minorHAnsi"/>
          <w:sz w:val="20"/>
          <w:szCs w:val="20"/>
        </w:rPr>
      </w:pPr>
      <w:r>
        <w:rPr>
          <w:rFonts w:cstheme="minorHAnsi"/>
          <w:b/>
          <w:sz w:val="20"/>
          <w:szCs w:val="20"/>
        </w:rPr>
        <w:t>sytuacji ekonomicznej lub finansowej:</w:t>
      </w:r>
    </w:p>
    <w:p w14:paraId="2971B745" w14:textId="77777777" w:rsidR="00F11036" w:rsidRDefault="00EF230B">
      <w:pPr>
        <w:pStyle w:val="Akapitzlist"/>
        <w:ind w:left="993" w:right="20"/>
        <w:jc w:val="both"/>
        <w:rPr>
          <w:rFonts w:asciiTheme="minorHAnsi" w:hAnsiTheme="minorHAnsi" w:cstheme="minorHAnsi"/>
          <w:sz w:val="20"/>
          <w:szCs w:val="20"/>
        </w:rPr>
      </w:pPr>
      <w:r>
        <w:rPr>
          <w:rFonts w:cstheme="minorHAnsi"/>
          <w:sz w:val="20"/>
          <w:szCs w:val="20"/>
        </w:rPr>
        <w:t>nie dotyczy</w:t>
      </w:r>
    </w:p>
    <w:p w14:paraId="0A908DB7" w14:textId="77777777" w:rsidR="00F11036" w:rsidRDefault="00EF230B">
      <w:pPr>
        <w:pStyle w:val="Standard"/>
        <w:numPr>
          <w:ilvl w:val="0"/>
          <w:numId w:val="22"/>
        </w:numPr>
        <w:ind w:left="852" w:right="20" w:hanging="285"/>
        <w:jc w:val="both"/>
        <w:rPr>
          <w:rFonts w:asciiTheme="minorHAnsi" w:hAnsiTheme="minorHAnsi" w:cstheme="minorHAnsi"/>
          <w:sz w:val="20"/>
          <w:szCs w:val="20"/>
        </w:rPr>
      </w:pPr>
      <w:r>
        <w:rPr>
          <w:rFonts w:cstheme="minorHAnsi"/>
          <w:b/>
          <w:sz w:val="20"/>
          <w:szCs w:val="20"/>
        </w:rPr>
        <w:t>zdolności technicznej lub  zawodowej:</w:t>
      </w:r>
      <w:r>
        <w:rPr>
          <w:rFonts w:cstheme="minorHAnsi"/>
          <w:sz w:val="20"/>
          <w:szCs w:val="20"/>
        </w:rPr>
        <w:t xml:space="preserve"> </w:t>
      </w:r>
    </w:p>
    <w:p w14:paraId="12C8F90B" w14:textId="77777777" w:rsidR="00DE6324" w:rsidRPr="00894DA8" w:rsidRDefault="00DE6324" w:rsidP="00DE6324">
      <w:pPr>
        <w:pStyle w:val="Akapitzlist"/>
        <w:tabs>
          <w:tab w:val="right" w:pos="8953"/>
        </w:tabs>
        <w:autoSpaceDE w:val="0"/>
        <w:autoSpaceDN w:val="0"/>
        <w:ind w:left="709"/>
        <w:jc w:val="both"/>
        <w:rPr>
          <w:rFonts w:asciiTheme="minorHAnsi" w:eastAsia="Times New Roman" w:hAnsiTheme="minorHAnsi" w:cstheme="minorHAnsi"/>
          <w:sz w:val="20"/>
          <w:szCs w:val="20"/>
        </w:rPr>
      </w:pPr>
      <w:r w:rsidRPr="00894DA8">
        <w:rPr>
          <w:rFonts w:asciiTheme="minorHAnsi" w:eastAsia="Times New Roman" w:hAnsiTheme="minorHAnsi" w:cstheme="minorHAnsi"/>
          <w:sz w:val="20"/>
          <w:szCs w:val="20"/>
        </w:rPr>
        <w:t xml:space="preserve">Posiadanie przez Wykonawcę </w:t>
      </w:r>
      <w:r w:rsidRPr="00894DA8">
        <w:rPr>
          <w:rFonts w:asciiTheme="minorHAnsi" w:eastAsia="Times New Roman" w:hAnsiTheme="minorHAnsi" w:cstheme="minorHAnsi"/>
          <w:b/>
          <w:bCs/>
          <w:sz w:val="20"/>
          <w:szCs w:val="20"/>
        </w:rPr>
        <w:t>aktualnego zezwolenia na prowadzenie działalności cateringowej</w:t>
      </w:r>
      <w:r w:rsidRPr="00894DA8">
        <w:rPr>
          <w:rFonts w:asciiTheme="minorHAnsi" w:eastAsia="Times New Roman" w:hAnsiTheme="minorHAnsi" w:cstheme="minorHAnsi"/>
          <w:sz w:val="20"/>
          <w:szCs w:val="20"/>
        </w:rPr>
        <w:t xml:space="preserve">, udokumentowanego decyzją właściwego organu inspekcji sanitarnej potwierdzającego, </w:t>
      </w:r>
      <w:r w:rsidRPr="00894DA8">
        <w:rPr>
          <w:rFonts w:asciiTheme="minorHAnsi" w:eastAsia="Times New Roman" w:hAnsiTheme="minorHAnsi" w:cstheme="minorHAnsi"/>
          <w:sz w:val="20"/>
          <w:szCs w:val="20"/>
        </w:rPr>
        <w:br/>
        <w:t xml:space="preserve">że Wykonawca objęty jest nadzorem sanitarnym i spełnia wymagania higieniczne i zdrowotne konieczne do zapewnienia bezpieczeństwa procesu przygotowania posiłków oraz realizuje program </w:t>
      </w:r>
      <w:r w:rsidRPr="00894DA8">
        <w:rPr>
          <w:rFonts w:asciiTheme="minorHAnsi" w:eastAsia="Times New Roman" w:hAnsiTheme="minorHAnsi" w:cstheme="minorHAnsi"/>
          <w:sz w:val="20"/>
          <w:szCs w:val="20"/>
        </w:rPr>
        <w:br/>
        <w:t xml:space="preserve">i procedury z zakresu bezpieczeństwa żywności zgodnie z ustawą o bezpieczeństwie żywności </w:t>
      </w:r>
      <w:r w:rsidRPr="00894DA8">
        <w:rPr>
          <w:rFonts w:asciiTheme="minorHAnsi" w:eastAsia="Times New Roman" w:hAnsiTheme="minorHAnsi" w:cstheme="minorHAnsi"/>
          <w:sz w:val="20"/>
          <w:szCs w:val="20"/>
        </w:rPr>
        <w:br/>
        <w:t xml:space="preserve">i żywienia z dnia 25 08.2006 r. (Dz.U z 2023 r. poz. 1448). </w:t>
      </w:r>
    </w:p>
    <w:p w14:paraId="23E7660B" w14:textId="128DCFB0" w:rsidR="008C4C7D" w:rsidRPr="008C4C7D" w:rsidRDefault="008C4C7D" w:rsidP="008C4C7D">
      <w:pPr>
        <w:pStyle w:val="Akapitzlist"/>
        <w:ind w:left="851"/>
        <w:jc w:val="both"/>
        <w:rPr>
          <w:rStyle w:val="apple-style-span"/>
          <w:rFonts w:asciiTheme="minorHAnsi" w:hAnsiTheme="minorHAnsi" w:cstheme="minorHAnsi"/>
          <w:sz w:val="20"/>
          <w:szCs w:val="20"/>
        </w:rPr>
      </w:pPr>
    </w:p>
    <w:p w14:paraId="3767F566" w14:textId="7DE6696E" w:rsidR="00F11036" w:rsidRDefault="00EF230B" w:rsidP="00EF230B">
      <w:pPr>
        <w:pStyle w:val="Standard"/>
        <w:numPr>
          <w:ilvl w:val="0"/>
          <w:numId w:val="5"/>
        </w:numPr>
        <w:jc w:val="both"/>
        <w:rPr>
          <w:rFonts w:asciiTheme="minorHAnsi" w:hAnsiTheme="minorHAnsi" w:cstheme="minorHAnsi"/>
          <w:sz w:val="20"/>
          <w:szCs w:val="20"/>
        </w:rPr>
      </w:pPr>
      <w:r>
        <w:rPr>
          <w:rFonts w:cstheme="minorHAnsi"/>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bookmarkStart w:id="11" w:name="_sv3xn7chhdup"/>
      <w:bookmarkEnd w:id="11"/>
    </w:p>
    <w:p w14:paraId="2A3E277E" w14:textId="77777777" w:rsidR="00F11036" w:rsidRDefault="00F11036">
      <w:pPr>
        <w:pStyle w:val="Textbody"/>
        <w:spacing w:after="0"/>
        <w:rPr>
          <w:rFonts w:asciiTheme="minorHAnsi" w:hAnsiTheme="minorHAnsi" w:cstheme="minorHAnsi"/>
          <w:sz w:val="20"/>
          <w:szCs w:val="20"/>
        </w:rPr>
      </w:pPr>
    </w:p>
    <w:p w14:paraId="3F01613B" w14:textId="77777777" w:rsidR="00D9376D" w:rsidRDefault="00D9376D">
      <w:pPr>
        <w:spacing w:after="0" w:line="240" w:lineRule="auto"/>
        <w:rPr>
          <w:rFonts w:asciiTheme="minorHAnsi" w:hAnsiTheme="minorHAnsi" w:cstheme="minorHAnsi"/>
          <w:sz w:val="20"/>
          <w:szCs w:val="20"/>
        </w:rPr>
      </w:pPr>
    </w:p>
    <w:p w14:paraId="32FBDBD7" w14:textId="77777777" w:rsidR="00D9376D" w:rsidRDefault="00D9376D">
      <w:pPr>
        <w:spacing w:after="0" w:line="240" w:lineRule="auto"/>
        <w:rPr>
          <w:rFonts w:asciiTheme="minorHAnsi" w:hAnsiTheme="minorHAnsi" w:cstheme="minorHAnsi"/>
          <w:sz w:val="20"/>
          <w:szCs w:val="20"/>
        </w:rPr>
      </w:pPr>
    </w:p>
    <w:p w14:paraId="032DA4EB" w14:textId="77777777" w:rsidR="00D9376D" w:rsidRDefault="00D9376D">
      <w:pPr>
        <w:spacing w:after="0" w:line="240" w:lineRule="auto"/>
        <w:rPr>
          <w:rFonts w:asciiTheme="minorHAnsi" w:hAnsiTheme="minorHAnsi" w:cstheme="minorHAnsi"/>
          <w:sz w:val="20"/>
          <w:szCs w:val="20"/>
        </w:rPr>
      </w:pPr>
    </w:p>
    <w:p w14:paraId="2D7DD3A8" w14:textId="77777777" w:rsidR="00F11036" w:rsidRDefault="00EF230B">
      <w:pPr>
        <w:spacing w:after="0" w:line="240" w:lineRule="auto"/>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108585" distR="132080" simplePos="0" relativeHeight="19" behindDoc="0" locked="0" layoutInCell="0" allowOverlap="1" wp14:anchorId="18F1E67B" wp14:editId="1323B7CE">
                <wp:simplePos x="0" y="0"/>
                <wp:positionH relativeFrom="margin">
                  <wp:align>right</wp:align>
                </wp:positionH>
                <wp:positionV relativeFrom="paragraph">
                  <wp:posOffset>326390</wp:posOffset>
                </wp:positionV>
                <wp:extent cx="5711825" cy="514350"/>
                <wp:effectExtent l="5715" t="5080" r="4445" b="5080"/>
                <wp:wrapSquare wrapText="bothSides"/>
                <wp:docPr id="19" name="Pole tekstowe 2"/>
                <wp:cNvGraphicFramePr/>
                <a:graphic xmlns:a="http://schemas.openxmlformats.org/drawingml/2006/main">
                  <a:graphicData uri="http://schemas.microsoft.com/office/word/2010/wordprocessingShape">
                    <wps:wsp>
                      <wps:cNvSpPr/>
                      <wps:spPr>
                        <a:xfrm>
                          <a:off x="0" y="0"/>
                          <a:ext cx="5711760" cy="51444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DB9A34D" w14:textId="77777777" w:rsidR="00F138D3" w:rsidRDefault="00F138D3">
                            <w:pPr>
                              <w:pStyle w:val="Zawartoramki"/>
                              <w:rPr>
                                <w:rFonts w:cs="Calibri"/>
                                <w:sz w:val="20"/>
                                <w:szCs w:val="20"/>
                              </w:rPr>
                            </w:pPr>
                          </w:p>
                          <w:p w14:paraId="25BA865C" w14:textId="77777777" w:rsidR="00F138D3" w:rsidRDefault="00F138D3">
                            <w:pPr>
                              <w:pStyle w:val="Zawartoramki"/>
                            </w:pPr>
                            <w:r>
                              <w:rPr>
                                <w:rFonts w:cs="Calibri"/>
                                <w:b/>
                                <w:sz w:val="20"/>
                                <w:szCs w:val="20"/>
                              </w:rPr>
                              <w:t>X</w:t>
                            </w:r>
                            <w:r>
                              <w:rPr>
                                <w:rFonts w:cs="Calibri"/>
                                <w:sz w:val="20"/>
                                <w:szCs w:val="20"/>
                              </w:rPr>
                              <w:t>.</w:t>
                            </w:r>
                            <w:r>
                              <w:rPr>
                                <w:rFonts w:cs="Calibri"/>
                                <w:b/>
                                <w:sz w:val="20"/>
                                <w:szCs w:val="20"/>
                              </w:rPr>
                              <w:t xml:space="preserve">PODSTAWY WYKLUCZENIA </w:t>
                            </w:r>
                          </w:p>
                        </w:txbxContent>
                      </wps:txbx>
                      <wps:bodyPr anchor="t">
                        <a:noAutofit/>
                      </wps:bodyPr>
                    </wps:wsp>
                  </a:graphicData>
                </a:graphic>
              </wp:anchor>
            </w:drawing>
          </mc:Choice>
          <mc:Fallback>
            <w:pict>
              <v:rect w14:anchorId="18F1E67B" id="_x0000_s1035" style="position:absolute;margin-left:398.55pt;margin-top:25.7pt;width:449.75pt;height:40.5pt;z-index:19;visibility:visible;mso-wrap-style:square;mso-wrap-distance-left:8.55pt;mso-wrap-distance-top:3.2pt;mso-wrap-distance-right:10.4pt;mso-wrap-distance-bottom:4.7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" o:allowincell="f">
                <v:textbox>
                  <w:txbxContent>
                    <w:p w14:paraId="0DB9A34D" w14:textId="77777777" w:rsidR="00F138D3" w:rsidRDefault="00F138D3">
                      <w:pPr>
                        <w:pStyle w:val="Zawartoramki"/>
                        <w:rPr>
                          <w:rFonts w:cs="Calibri"/>
                          <w:sz w:val="20"/>
                          <w:szCs w:val="20"/>
                        </w:rPr>
                      </w:pPr>
                    </w:p>
                    <w:p w14:paraId="25BA865C" w14:textId="77777777" w:rsidR="00F138D3" w:rsidRDefault="00F138D3">
                      <w:pPr>
                        <w:pStyle w:val="Zawartoramki"/>
                      </w:pPr>
                      <w:r>
                        <w:rPr>
                          <w:rFonts w:cs="Calibri"/>
                          <w:b/>
                          <w:sz w:val="20"/>
                          <w:szCs w:val="20"/>
                        </w:rPr>
                        <w:t>X</w:t>
                      </w:r>
                      <w:r>
                        <w:rPr>
                          <w:rFonts w:cs="Calibri"/>
                          <w:sz w:val="20"/>
                          <w:szCs w:val="20"/>
                        </w:rPr>
                        <w:t>.</w:t>
                      </w:r>
                      <w:r>
                        <w:rPr>
                          <w:rFonts w:cs="Calibri"/>
                          <w:b/>
                          <w:sz w:val="20"/>
                          <w:szCs w:val="20"/>
                        </w:rPr>
                        <w:t xml:space="preserve">PODSTAWY WYKLUCZENIA </w:t>
                      </w:r>
                    </w:p>
                  </w:txbxContent>
                </v:textbox>
                <w10:wrap type="square" anchorx="margin"/>
              </v:rect>
            </w:pict>
          </mc:Fallback>
        </mc:AlternateContent>
      </w:r>
    </w:p>
    <w:p w14:paraId="4F2DA76D" w14:textId="24745D8B" w:rsidR="00F11036" w:rsidRDefault="00EF230B">
      <w:pPr>
        <w:pStyle w:val="Akapitzlist"/>
        <w:numPr>
          <w:ilvl w:val="0"/>
          <w:numId w:val="23"/>
        </w:numPr>
        <w:suppressAutoHyphens w:val="0"/>
        <w:ind w:left="426" w:hanging="426"/>
        <w:jc w:val="both"/>
        <w:rPr>
          <w:rFonts w:asciiTheme="minorHAnsi" w:hAnsiTheme="minorHAnsi" w:cstheme="minorHAnsi"/>
          <w:sz w:val="20"/>
          <w:szCs w:val="20"/>
        </w:rPr>
      </w:pPr>
      <w:r>
        <w:rPr>
          <w:rFonts w:cstheme="minorHAnsi"/>
          <w:sz w:val="20"/>
          <w:szCs w:val="20"/>
        </w:rPr>
        <w:t xml:space="preserve">Z postępowania o udzielenie zamówienia wyklucza się Wykonawców, w stosunku do których zachodzi którakolwiek z okoliczności wskazanych w art. 108 ust. 1 ustawy Pzp; oraz </w:t>
      </w:r>
      <w:r>
        <w:rPr>
          <w:rFonts w:cstheme="minorHAnsi"/>
          <w:bCs/>
          <w:sz w:val="20"/>
          <w:szCs w:val="20"/>
        </w:rPr>
        <w:t xml:space="preserve">art. 7 ust. 1 ustawy z dnia 13 kwietnia 2022 r. o </w:t>
      </w:r>
      <w:r>
        <w:rPr>
          <w:rStyle w:val="markedcontent"/>
          <w:rFonts w:cstheme="minorHAnsi"/>
          <w:sz w:val="20"/>
          <w:szCs w:val="20"/>
        </w:rPr>
        <w:t>szczególnych rozwiązaniach w zakresie przeciwdziałania wspieraniu agresji na Ukrainę</w:t>
      </w:r>
      <w:r>
        <w:rPr>
          <w:rFonts w:cstheme="minorHAnsi"/>
          <w:sz w:val="20"/>
          <w:szCs w:val="20"/>
        </w:rPr>
        <w:t xml:space="preserve"> </w:t>
      </w:r>
      <w:r>
        <w:rPr>
          <w:rStyle w:val="markedcontent"/>
          <w:rFonts w:cstheme="minorHAnsi"/>
          <w:sz w:val="20"/>
          <w:szCs w:val="20"/>
        </w:rPr>
        <w:t xml:space="preserve">oraz służących ochronie bezpieczeństwa narodowego ( Dz. U.  2023 r. poz. </w:t>
      </w:r>
      <w:r w:rsidR="00FA6E37">
        <w:rPr>
          <w:rStyle w:val="markedcontent"/>
          <w:rFonts w:cstheme="minorHAnsi"/>
          <w:sz w:val="20"/>
          <w:szCs w:val="20"/>
        </w:rPr>
        <w:t>1497</w:t>
      </w:r>
      <w:r>
        <w:rPr>
          <w:rStyle w:val="markedcontent"/>
          <w:rFonts w:cstheme="minorHAnsi"/>
          <w:sz w:val="20"/>
          <w:szCs w:val="20"/>
        </w:rPr>
        <w:t>).</w:t>
      </w:r>
    </w:p>
    <w:p w14:paraId="257CE0CF" w14:textId="77777777" w:rsidR="00F11036" w:rsidRDefault="00EF230B">
      <w:pPr>
        <w:pStyle w:val="Akapitzlist"/>
        <w:numPr>
          <w:ilvl w:val="0"/>
          <w:numId w:val="24"/>
        </w:numPr>
        <w:ind w:left="426" w:hanging="426"/>
        <w:jc w:val="both"/>
        <w:rPr>
          <w:rFonts w:asciiTheme="minorHAnsi" w:hAnsiTheme="minorHAnsi" w:cstheme="minorHAnsi"/>
          <w:sz w:val="20"/>
          <w:szCs w:val="20"/>
        </w:rPr>
      </w:pPr>
      <w:r>
        <w:rPr>
          <w:rFonts w:cstheme="minorHAnsi"/>
          <w:sz w:val="20"/>
          <w:szCs w:val="20"/>
        </w:rPr>
        <w:t>Wykluczenie Wykonawcy następuje zgodnie z art. 111 ustawy Pzp.</w:t>
      </w:r>
    </w:p>
    <w:p w14:paraId="42C9215E" w14:textId="77777777" w:rsidR="00F11036" w:rsidRDefault="00EF230B">
      <w:pPr>
        <w:pStyle w:val="Akapitzlist"/>
        <w:numPr>
          <w:ilvl w:val="0"/>
          <w:numId w:val="25"/>
        </w:numPr>
        <w:ind w:left="426" w:hanging="426"/>
        <w:jc w:val="both"/>
        <w:rPr>
          <w:rFonts w:asciiTheme="minorHAnsi" w:hAnsiTheme="minorHAnsi" w:cstheme="minorHAnsi"/>
          <w:sz w:val="20"/>
          <w:szCs w:val="20"/>
        </w:rPr>
      </w:pPr>
      <w:r>
        <w:rPr>
          <w:rFonts w:cstheme="minorHAnsi"/>
          <w:sz w:val="20"/>
          <w:szCs w:val="20"/>
        </w:rPr>
        <w:lastRenderedPageBreak/>
        <w:t>W okolicznościach określonych w art. 108 ust. 1 pkt 1, 2 i 5 ustawy Pzp, wykonawca nie podlega wykluczeniu jeżeli udowodni Zamawiającemu, że spełnił łącznie przesłanki wskazane w art. 110 ust. 2 ustawy Pzp.</w:t>
      </w:r>
    </w:p>
    <w:p w14:paraId="3911E785" w14:textId="77777777" w:rsidR="00F11036" w:rsidRDefault="00EF230B">
      <w:pPr>
        <w:pStyle w:val="Akapitzlist"/>
        <w:numPr>
          <w:ilvl w:val="0"/>
          <w:numId w:val="26"/>
        </w:numPr>
        <w:ind w:left="426" w:hanging="426"/>
        <w:jc w:val="both"/>
        <w:rPr>
          <w:rFonts w:asciiTheme="minorHAnsi" w:hAnsiTheme="minorHAnsi" w:cstheme="minorHAnsi"/>
          <w:sz w:val="20"/>
          <w:szCs w:val="20"/>
        </w:rPr>
      </w:pPr>
      <w:r>
        <w:rPr>
          <w:rFonts w:cstheme="minorHAnsi"/>
          <w:sz w:val="20"/>
          <w:szCs w:val="20"/>
        </w:rPr>
        <w:t>Zamawiający ocenia, czy podjęte przez wykonawcę czynności o których mowa w art. 110 ust. 2 ustawy Pzp są wystarczające do wykazania jego rzetelności, uwzględniając wagę i szczególne okoliczności czynu Wykonawcy, a jeżeli uzna, że nie są wystarczające, wyklucza Wykonawcę.</w:t>
      </w:r>
    </w:p>
    <w:p w14:paraId="7EEBA105" w14:textId="77777777" w:rsidR="00F11036" w:rsidRDefault="00EF230B">
      <w:pPr>
        <w:pStyle w:val="Akapitzlist"/>
        <w:numPr>
          <w:ilvl w:val="0"/>
          <w:numId w:val="27"/>
        </w:numPr>
        <w:ind w:left="426" w:hanging="426"/>
        <w:jc w:val="both"/>
        <w:rPr>
          <w:rFonts w:asciiTheme="minorHAnsi" w:hAnsiTheme="minorHAnsi" w:cstheme="minorHAnsi"/>
          <w:sz w:val="20"/>
          <w:szCs w:val="20"/>
        </w:rPr>
      </w:pPr>
      <w:r>
        <w:rPr>
          <w:rFonts w:cstheme="minorHAnsi"/>
          <w:sz w:val="20"/>
          <w:szCs w:val="20"/>
        </w:rPr>
        <w:t>Jeżeli Wykonawca polega na zdolnościach lub sytuacji podmiotów udostępniających zasoby Zamawiający zbada, czy nie zachodzą wobec tego podmiotu podstawy wykluczenia, które zostały przewidziane względem Wykonawcy.</w:t>
      </w:r>
    </w:p>
    <w:p w14:paraId="308D3680" w14:textId="77777777" w:rsidR="00F11036" w:rsidRDefault="00EF230B">
      <w:pPr>
        <w:pStyle w:val="Akapitzlist"/>
        <w:numPr>
          <w:ilvl w:val="0"/>
          <w:numId w:val="28"/>
        </w:numPr>
        <w:ind w:left="426" w:hanging="426"/>
        <w:jc w:val="both"/>
        <w:rPr>
          <w:rFonts w:asciiTheme="minorHAnsi" w:hAnsiTheme="minorHAnsi" w:cstheme="minorHAnsi"/>
          <w:sz w:val="20"/>
          <w:szCs w:val="20"/>
        </w:rPr>
      </w:pPr>
      <w:r>
        <w:rPr>
          <w:rFonts w:cstheme="minorHAnsi"/>
          <w:sz w:val="20"/>
          <w:szCs w:val="20"/>
        </w:rPr>
        <w:t>W przypadku wspólnego ubiegania się Wykonawców o udzielenie zamówienia Zamawiający zbada, czy nie zachodzą podstawy wykluczenia wobec każdego z tych Wykonawców.</w:t>
      </w:r>
    </w:p>
    <w:p w14:paraId="3470A5BE" w14:textId="77777777" w:rsidR="00F11036" w:rsidRDefault="00EF230B">
      <w:pPr>
        <w:pStyle w:val="Akapitzlist"/>
        <w:numPr>
          <w:ilvl w:val="0"/>
          <w:numId w:val="29"/>
        </w:numPr>
        <w:ind w:left="426" w:hanging="426"/>
        <w:jc w:val="both"/>
        <w:rPr>
          <w:rFonts w:asciiTheme="minorHAnsi" w:hAnsiTheme="minorHAnsi" w:cstheme="minorHAnsi"/>
          <w:sz w:val="20"/>
          <w:szCs w:val="20"/>
        </w:rPr>
      </w:pPr>
      <w:r>
        <w:rPr>
          <w:rFonts w:cstheme="minorHAnsi"/>
          <w:sz w:val="20"/>
          <w:szCs w:val="20"/>
        </w:rPr>
        <w:t>Wykonawca może zostać wykluczony przez Zamawiającego na każdym etapie postępowania o udzielenie zamówienia.</w:t>
      </w:r>
    </w:p>
    <w:p w14:paraId="60932A4F" w14:textId="77777777" w:rsidR="00F11036" w:rsidRDefault="00F11036">
      <w:pPr>
        <w:spacing w:after="0" w:line="240" w:lineRule="auto"/>
        <w:jc w:val="both"/>
        <w:rPr>
          <w:rFonts w:asciiTheme="minorHAnsi" w:hAnsiTheme="minorHAnsi" w:cstheme="minorHAnsi"/>
          <w:sz w:val="20"/>
          <w:szCs w:val="20"/>
        </w:rPr>
      </w:pPr>
    </w:p>
    <w:p w14:paraId="08CB1310" w14:textId="77777777" w:rsidR="00F11036" w:rsidRDefault="00EF230B">
      <w:pPr>
        <w:spacing w:after="0" w:line="240" w:lineRule="auto"/>
        <w:rPr>
          <w:rFonts w:asciiTheme="minorHAnsi" w:hAnsiTheme="minorHAnsi" w:cstheme="minorHAnsi"/>
          <w:sz w:val="20"/>
          <w:szCs w:val="20"/>
        </w:rPr>
      </w:pPr>
      <w:r>
        <w:rPr>
          <w:rFonts w:cstheme="minorHAnsi"/>
          <w:noProof/>
          <w:sz w:val="20"/>
          <w:szCs w:val="20"/>
          <w:lang w:eastAsia="pl-PL"/>
        </w:rPr>
        <mc:AlternateContent>
          <mc:Choice Requires="wps">
            <w:drawing>
              <wp:anchor distT="40005" distB="63500" distL="108585" distR="132080" simplePos="0" relativeHeight="21" behindDoc="0" locked="0" layoutInCell="0" allowOverlap="1" wp14:anchorId="5C4F1960" wp14:editId="618D52E9">
                <wp:simplePos x="0" y="0"/>
                <wp:positionH relativeFrom="margin">
                  <wp:align>right</wp:align>
                </wp:positionH>
                <wp:positionV relativeFrom="paragraph">
                  <wp:posOffset>298450</wp:posOffset>
                </wp:positionV>
                <wp:extent cx="5711825" cy="1006475"/>
                <wp:effectExtent l="5715" t="5715" r="4445" b="4445"/>
                <wp:wrapSquare wrapText="bothSides"/>
                <wp:docPr id="21" name="Pole tekstowe 2"/>
                <wp:cNvGraphicFramePr/>
                <a:graphic xmlns:a="http://schemas.openxmlformats.org/drawingml/2006/main">
                  <a:graphicData uri="http://schemas.microsoft.com/office/word/2010/wordprocessingShape">
                    <wps:wsp>
                      <wps:cNvSpPr/>
                      <wps:spPr>
                        <a:xfrm>
                          <a:off x="0" y="0"/>
                          <a:ext cx="5711760" cy="10065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1BCBE09" w14:textId="77777777" w:rsidR="00F138D3" w:rsidRDefault="00F138D3">
                            <w:pPr>
                              <w:pStyle w:val="Zawartoramki"/>
                              <w:rPr>
                                <w:rFonts w:cs="Calibri"/>
                                <w:sz w:val="20"/>
                                <w:szCs w:val="20"/>
                              </w:rPr>
                            </w:pPr>
                          </w:p>
                          <w:p w14:paraId="30D33A4F" w14:textId="77777777" w:rsidR="00F138D3" w:rsidRDefault="00F138D3">
                            <w:pPr>
                              <w:pStyle w:val="Zawartoramki"/>
                              <w:jc w:val="both"/>
                            </w:pPr>
                            <w:r>
                              <w:rPr>
                                <w:rFonts w:cs="Calibri"/>
                                <w:b/>
                                <w:sz w:val="20"/>
                                <w:szCs w:val="20"/>
                              </w:rPr>
                              <w:t>XI</w:t>
                            </w:r>
                            <w:r>
                              <w:rPr>
                                <w:rFonts w:cs="Calibri"/>
                                <w:sz w:val="20"/>
                                <w:szCs w:val="20"/>
                              </w:rPr>
                              <w:t xml:space="preserve">. </w:t>
                            </w:r>
                            <w:r>
                              <w:rPr>
                                <w:rFonts w:cs="Calibri"/>
                                <w:b/>
                                <w:sz w:val="20"/>
                                <w:szCs w:val="20"/>
                              </w:rPr>
                              <w:t>PODMIOTOWE ŚRODKI DOWODOWE. OŚWIADCZENIA I DOKUMENTY, JAKIE ZOBOWIĄZANI SĄ DOSTARCZYĆ</w:t>
                            </w:r>
                            <w:r>
                              <w:rPr>
                                <w:rFonts w:cs="Calibri"/>
                                <w:sz w:val="20"/>
                                <w:szCs w:val="20"/>
                              </w:rPr>
                              <w:t xml:space="preserve"> </w:t>
                            </w:r>
                            <w:r>
                              <w:rPr>
                                <w:rFonts w:cs="Calibri"/>
                                <w:b/>
                                <w:sz w:val="20"/>
                                <w:szCs w:val="20"/>
                              </w:rPr>
                              <w:t>WYKONAWCY W CELU POTWIERDZENIA SPEŁNIANIA WARUNKÓW UDZIAŁU W POSTĘPOWANIU ORAZ WYKAZANIA BRAKU PODSTAW WYKLUCZENIA.</w:t>
                            </w:r>
                          </w:p>
                        </w:txbxContent>
                      </wps:txbx>
                      <wps:bodyPr anchor="t">
                        <a:noAutofit/>
                      </wps:bodyPr>
                    </wps:wsp>
                  </a:graphicData>
                </a:graphic>
              </wp:anchor>
            </w:drawing>
          </mc:Choice>
          <mc:Fallback>
            <w:pict>
              <v:rect w14:anchorId="5C4F1960" id="_x0000_s1036" style="position:absolute;margin-left:398.55pt;margin-top:23.5pt;width:449.75pt;height:79.25pt;z-index:21;visibility:visible;mso-wrap-style:square;mso-wrap-distance-left:8.55pt;mso-wrap-distance-top:3.15pt;mso-wrap-distance-right:10.4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" o:allowincell="f">
                <v:textbox>
                  <w:txbxContent>
                    <w:p w14:paraId="31BCBE09" w14:textId="77777777" w:rsidR="00F138D3" w:rsidRDefault="00F138D3">
                      <w:pPr>
                        <w:pStyle w:val="Zawartoramki"/>
                        <w:rPr>
                          <w:rFonts w:cs="Calibri"/>
                          <w:sz w:val="20"/>
                          <w:szCs w:val="20"/>
                        </w:rPr>
                      </w:pPr>
                    </w:p>
                    <w:p w14:paraId="30D33A4F" w14:textId="77777777" w:rsidR="00F138D3" w:rsidRDefault="00F138D3">
                      <w:pPr>
                        <w:pStyle w:val="Zawartoramki"/>
                        <w:jc w:val="both"/>
                      </w:pPr>
                      <w:r>
                        <w:rPr>
                          <w:rFonts w:cs="Calibri"/>
                          <w:b/>
                          <w:sz w:val="20"/>
                          <w:szCs w:val="20"/>
                        </w:rPr>
                        <w:t>XI</w:t>
                      </w:r>
                      <w:r>
                        <w:rPr>
                          <w:rFonts w:cs="Calibri"/>
                          <w:sz w:val="20"/>
                          <w:szCs w:val="20"/>
                        </w:rPr>
                        <w:t xml:space="preserve">. </w:t>
                      </w:r>
                      <w:r>
                        <w:rPr>
                          <w:rFonts w:cs="Calibri"/>
                          <w:b/>
                          <w:sz w:val="20"/>
                          <w:szCs w:val="20"/>
                        </w:rPr>
                        <w:t>PODMIOTOWE ŚRODKI DOWODOWE. OŚWIADCZENIA I DOKUMENTY, JAKIE ZOBOWIĄZANI SĄ DOSTARCZYĆ</w:t>
                      </w:r>
                      <w:r>
                        <w:rPr>
                          <w:rFonts w:cs="Calibri"/>
                          <w:sz w:val="20"/>
                          <w:szCs w:val="20"/>
                        </w:rPr>
                        <w:t xml:space="preserve"> </w:t>
                      </w:r>
                      <w:r>
                        <w:rPr>
                          <w:rFonts w:cs="Calibri"/>
                          <w:b/>
                          <w:sz w:val="20"/>
                          <w:szCs w:val="20"/>
                        </w:rPr>
                        <w:t>WYKONAWCY W CELU POTWIERDZENIA SPEŁNIANIA WARUNKÓW UDZIAŁU W POSTĘPOWANIU ORAZ WYKAZANIA BRAKU PODSTAW WYKLUCZENIA.</w:t>
                      </w:r>
                    </w:p>
                  </w:txbxContent>
                </v:textbox>
                <w10:wrap type="square" anchorx="margin"/>
              </v:rect>
            </w:pict>
          </mc:Fallback>
        </mc:AlternateContent>
      </w:r>
      <w:bookmarkStart w:id="12" w:name="_crlv0voso4yw"/>
      <w:bookmarkEnd w:id="12"/>
    </w:p>
    <w:p w14:paraId="71A6F1AD" w14:textId="77777777" w:rsidR="00F11036" w:rsidRDefault="00EF230B">
      <w:pPr>
        <w:pStyle w:val="Nagwek2"/>
        <w:spacing w:before="0" w:after="0"/>
        <w:rPr>
          <w:rFonts w:asciiTheme="minorHAnsi" w:hAnsiTheme="minorHAnsi" w:cstheme="minorHAnsi"/>
          <w:sz w:val="20"/>
          <w:szCs w:val="20"/>
        </w:rPr>
      </w:pPr>
      <w:bookmarkStart w:id="13" w:name="__RefHeading__1494_61172077"/>
      <w:bookmarkEnd w:id="13"/>
      <w:r>
        <w:rPr>
          <w:rFonts w:cstheme="minorHAnsi"/>
          <w:sz w:val="20"/>
          <w:szCs w:val="20"/>
        </w:rPr>
        <w:t>Podmiotowe środki dowodowe. Oświadczenia i dokumenty, jakie zobowiązani są dostarczyć Wykonawcy w celu potwierdzenia spełniania warunków udziału w postępowaniu oraz wykazania braku podstaw wykluczenia</w:t>
      </w:r>
    </w:p>
    <w:p w14:paraId="0E447134" w14:textId="21EC5CA0" w:rsidR="00E50232" w:rsidRPr="009E4822" w:rsidRDefault="00EF230B" w:rsidP="00E50232">
      <w:pPr>
        <w:pStyle w:val="Standard"/>
        <w:numPr>
          <w:ilvl w:val="0"/>
          <w:numId w:val="30"/>
        </w:numPr>
        <w:suppressAutoHyphens w:val="0"/>
        <w:ind w:left="426" w:hanging="426"/>
        <w:jc w:val="both"/>
        <w:rPr>
          <w:rFonts w:asciiTheme="minorHAnsi" w:hAnsiTheme="minorHAnsi" w:cstheme="minorHAnsi"/>
          <w:sz w:val="20"/>
          <w:szCs w:val="20"/>
        </w:rPr>
      </w:pPr>
      <w:r>
        <w:rPr>
          <w:rFonts w:cstheme="minorHAnsi"/>
          <w:b/>
          <w:sz w:val="20"/>
          <w:szCs w:val="20"/>
        </w:rPr>
        <w:t>Oferta  (</w:t>
      </w:r>
      <w:r>
        <w:rPr>
          <w:rFonts w:cstheme="minorHAnsi"/>
          <w:sz w:val="20"/>
          <w:szCs w:val="20"/>
        </w:rPr>
        <w:t xml:space="preserve"> </w:t>
      </w:r>
      <w:r>
        <w:rPr>
          <w:rFonts w:cstheme="minorHAnsi"/>
          <w:b/>
          <w:sz w:val="20"/>
          <w:szCs w:val="20"/>
        </w:rPr>
        <w:t>formularz oferty – załącznik nr 1</w:t>
      </w:r>
      <w:r>
        <w:rPr>
          <w:rFonts w:cstheme="minorHAnsi"/>
          <w:sz w:val="20"/>
          <w:szCs w:val="20"/>
        </w:rPr>
        <w:t xml:space="preserve"> </w:t>
      </w:r>
      <w:bookmarkStart w:id="14" w:name="_Hlk151579305"/>
      <w:r w:rsidR="00D9376D">
        <w:rPr>
          <w:rFonts w:cstheme="minorHAnsi"/>
          <w:b/>
          <w:sz w:val="20"/>
          <w:szCs w:val="20"/>
        </w:rPr>
        <w:t>do SWZ)</w:t>
      </w:r>
    </w:p>
    <w:bookmarkEnd w:id="14"/>
    <w:p w14:paraId="06BDC060" w14:textId="6C59C216" w:rsidR="00F11036" w:rsidRDefault="00EF230B" w:rsidP="00EF230B">
      <w:pPr>
        <w:pStyle w:val="Standard"/>
        <w:numPr>
          <w:ilvl w:val="0"/>
          <w:numId w:val="6"/>
        </w:numPr>
        <w:suppressAutoHyphens w:val="0"/>
        <w:ind w:left="426" w:hanging="426"/>
        <w:jc w:val="both"/>
        <w:rPr>
          <w:rFonts w:asciiTheme="minorHAnsi" w:hAnsiTheme="minorHAnsi" w:cstheme="minorHAnsi"/>
          <w:sz w:val="20"/>
          <w:szCs w:val="20"/>
        </w:rPr>
      </w:pPr>
      <w:r>
        <w:rPr>
          <w:rFonts w:cstheme="minorHAnsi"/>
          <w:sz w:val="20"/>
          <w:szCs w:val="20"/>
        </w:rPr>
        <w:t xml:space="preserve">Wykonawca zobowiązany jest dołączyć aktualne na dzień składania ofert oświadczenie o spełnianiu warunków udziału w postępowaniu oraz o braku podstaw do wykluczenia z postępowania – zgodnie z </w:t>
      </w:r>
      <w:r>
        <w:rPr>
          <w:rFonts w:cstheme="minorHAnsi"/>
          <w:b/>
          <w:sz w:val="20"/>
          <w:szCs w:val="20"/>
        </w:rPr>
        <w:t xml:space="preserve">Załącznikiem nr </w:t>
      </w:r>
      <w:r w:rsidR="001B4D39">
        <w:rPr>
          <w:rFonts w:cstheme="minorHAnsi"/>
          <w:b/>
          <w:sz w:val="20"/>
          <w:szCs w:val="20"/>
        </w:rPr>
        <w:t>2</w:t>
      </w:r>
      <w:r>
        <w:rPr>
          <w:rFonts w:cstheme="minorHAnsi"/>
          <w:b/>
          <w:sz w:val="20"/>
          <w:szCs w:val="20"/>
        </w:rPr>
        <w:t xml:space="preserve">  do SWZ</w:t>
      </w:r>
      <w:r>
        <w:rPr>
          <w:rFonts w:cstheme="minorHAnsi"/>
          <w:sz w:val="20"/>
          <w:szCs w:val="20"/>
        </w:rPr>
        <w:t xml:space="preserve">, </w:t>
      </w:r>
      <w:r>
        <w:rPr>
          <w:rFonts w:cstheme="minorHAnsi"/>
          <w:b/>
          <w:sz w:val="20"/>
          <w:szCs w:val="20"/>
        </w:rPr>
        <w:t xml:space="preserve">Załącznikiem nr </w:t>
      </w:r>
      <w:r w:rsidR="001B4D39">
        <w:rPr>
          <w:rFonts w:cstheme="minorHAnsi"/>
          <w:b/>
          <w:sz w:val="20"/>
          <w:szCs w:val="20"/>
        </w:rPr>
        <w:t>3</w:t>
      </w:r>
      <w:r>
        <w:rPr>
          <w:rFonts w:cstheme="minorHAnsi"/>
          <w:b/>
          <w:sz w:val="20"/>
          <w:szCs w:val="20"/>
        </w:rPr>
        <w:t xml:space="preserve"> do SWZ, Załącznikiem </w:t>
      </w:r>
      <w:r w:rsidR="001B4D39">
        <w:rPr>
          <w:rFonts w:cstheme="minorHAnsi"/>
          <w:b/>
          <w:sz w:val="20"/>
          <w:szCs w:val="20"/>
        </w:rPr>
        <w:t>4</w:t>
      </w:r>
      <w:r>
        <w:rPr>
          <w:rFonts w:cstheme="minorHAnsi"/>
          <w:b/>
          <w:sz w:val="20"/>
          <w:szCs w:val="20"/>
        </w:rPr>
        <w:t xml:space="preserve"> do SWZ oraz Załącznikiem nr </w:t>
      </w:r>
      <w:r w:rsidR="001B4D39">
        <w:rPr>
          <w:rFonts w:cstheme="minorHAnsi"/>
          <w:b/>
          <w:sz w:val="20"/>
          <w:szCs w:val="20"/>
        </w:rPr>
        <w:t>5</w:t>
      </w:r>
      <w:r>
        <w:rPr>
          <w:rFonts w:cstheme="minorHAnsi"/>
          <w:b/>
          <w:sz w:val="20"/>
          <w:szCs w:val="20"/>
        </w:rPr>
        <w:t xml:space="preserve"> do SWZ.</w:t>
      </w:r>
    </w:p>
    <w:p w14:paraId="3889D561" w14:textId="77777777" w:rsidR="00F11036" w:rsidRDefault="00EF230B">
      <w:pPr>
        <w:pStyle w:val="Standard"/>
        <w:numPr>
          <w:ilvl w:val="0"/>
          <w:numId w:val="31"/>
        </w:numPr>
        <w:suppressAutoHyphens w:val="0"/>
        <w:ind w:left="426" w:hanging="426"/>
        <w:jc w:val="both"/>
        <w:rPr>
          <w:rFonts w:asciiTheme="minorHAnsi" w:hAnsiTheme="minorHAnsi" w:cstheme="minorHAnsi"/>
          <w:sz w:val="20"/>
          <w:szCs w:val="20"/>
        </w:rPr>
      </w:pPr>
      <w:r>
        <w:rPr>
          <w:rFonts w:cstheme="minorHAnsi"/>
          <w:sz w:val="20"/>
          <w:szCs w:val="20"/>
        </w:rPr>
        <w:t>Informacje zawarte w oświadczeniu, o którym mowa powyżej stanowią wstępne potwierdzenie, że Wykonawca nie podlega wykluczeniu oraz spełnia warunki udziału w postępowaniu.</w:t>
      </w:r>
    </w:p>
    <w:p w14:paraId="4417D396" w14:textId="558EACE6" w:rsidR="00F11036" w:rsidRPr="00142822" w:rsidRDefault="00EF230B">
      <w:pPr>
        <w:pStyle w:val="Standard"/>
        <w:numPr>
          <w:ilvl w:val="0"/>
          <w:numId w:val="32"/>
        </w:numPr>
        <w:suppressAutoHyphens w:val="0"/>
        <w:ind w:left="426" w:hanging="426"/>
        <w:jc w:val="both"/>
        <w:rPr>
          <w:rFonts w:asciiTheme="minorHAnsi" w:hAnsiTheme="minorHAnsi" w:cstheme="minorHAnsi"/>
          <w:bCs/>
          <w:sz w:val="20"/>
          <w:szCs w:val="20"/>
        </w:rPr>
      </w:pPr>
      <w:r w:rsidRPr="00142822">
        <w:rPr>
          <w:rFonts w:cstheme="minorHAnsi"/>
          <w:bCs/>
          <w:sz w:val="20"/>
          <w:szCs w:val="20"/>
        </w:rPr>
        <w:t>Przedmiotowe środki dowodowe tj.:</w:t>
      </w:r>
    </w:p>
    <w:p w14:paraId="504C0C63" w14:textId="5D8BD615" w:rsidR="00F11036" w:rsidRPr="00142822" w:rsidRDefault="00EF230B" w:rsidP="00142822">
      <w:pPr>
        <w:pStyle w:val="Standard"/>
        <w:ind w:left="426"/>
        <w:jc w:val="both"/>
        <w:rPr>
          <w:rFonts w:cs="Calibri"/>
          <w:sz w:val="20"/>
          <w:szCs w:val="20"/>
        </w:rPr>
      </w:pPr>
      <w:r>
        <w:rPr>
          <w:rFonts w:cs="Calibri"/>
          <w:sz w:val="20"/>
        </w:rPr>
        <w:t xml:space="preserve">Zamawiający </w:t>
      </w:r>
      <w:r w:rsidR="001B4D39">
        <w:rPr>
          <w:rFonts w:cs="Calibri"/>
          <w:sz w:val="20"/>
        </w:rPr>
        <w:t xml:space="preserve">nie przewiduje </w:t>
      </w:r>
      <w:r w:rsidR="00142822">
        <w:rPr>
          <w:rFonts w:cs="Calibri"/>
          <w:sz w:val="20"/>
        </w:rPr>
        <w:t>w niniejszym postępowaniu</w:t>
      </w:r>
    </w:p>
    <w:p w14:paraId="108405BD" w14:textId="04F60497" w:rsidR="00F11036" w:rsidRPr="00142822" w:rsidRDefault="00EF230B">
      <w:pPr>
        <w:pStyle w:val="Standard"/>
        <w:numPr>
          <w:ilvl w:val="0"/>
          <w:numId w:val="33"/>
        </w:numPr>
        <w:suppressAutoHyphens w:val="0"/>
        <w:ind w:left="426" w:hanging="426"/>
        <w:jc w:val="both"/>
        <w:rPr>
          <w:rFonts w:asciiTheme="minorHAnsi" w:hAnsiTheme="minorHAnsi" w:cstheme="minorHAnsi"/>
          <w:b/>
          <w:sz w:val="20"/>
          <w:szCs w:val="20"/>
          <w:u w:val="single"/>
        </w:rPr>
      </w:pPr>
      <w:r>
        <w:rPr>
          <w:rFonts w:cstheme="minorHAnsi"/>
          <w:b/>
          <w:sz w:val="20"/>
          <w:szCs w:val="20"/>
          <w:u w:val="single"/>
        </w:rPr>
        <w:t>Podmiotowe środki dowodowe wymagane od Wykonawcy:</w:t>
      </w:r>
    </w:p>
    <w:p w14:paraId="205232F6" w14:textId="2BFFB002" w:rsidR="00142822" w:rsidRPr="00142822" w:rsidRDefault="00142822" w:rsidP="001547DD">
      <w:pPr>
        <w:widowControl/>
        <w:suppressAutoHyphens w:val="0"/>
        <w:autoSpaceDN w:val="0"/>
        <w:spacing w:after="0" w:line="240" w:lineRule="auto"/>
        <w:ind w:left="426"/>
        <w:jc w:val="both"/>
        <w:rPr>
          <w:rFonts w:asciiTheme="minorHAnsi" w:hAnsiTheme="minorHAnsi" w:cstheme="minorHAnsi"/>
          <w:kern w:val="3"/>
          <w:lang w:eastAsia="ar-SA"/>
        </w:rPr>
      </w:pPr>
      <w:r w:rsidRPr="00142822">
        <w:rPr>
          <w:rFonts w:asciiTheme="minorHAnsi" w:hAnsiTheme="minorHAnsi" w:cstheme="minorHAnsi"/>
          <w:kern w:val="3"/>
          <w:sz w:val="20"/>
          <w:szCs w:val="20"/>
          <w:lang w:eastAsia="ar-SA"/>
        </w:rPr>
        <w:t xml:space="preserve">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w:t>
      </w:r>
      <w:r w:rsidR="001547DD">
        <w:rPr>
          <w:rFonts w:asciiTheme="minorHAnsi" w:hAnsiTheme="minorHAnsi" w:cstheme="minorHAnsi"/>
          <w:kern w:val="3"/>
          <w:sz w:val="20"/>
          <w:szCs w:val="20"/>
          <w:lang w:eastAsia="ar-SA"/>
        </w:rPr>
        <w:t xml:space="preserve">                    </w:t>
      </w:r>
      <w:r w:rsidRPr="00142822">
        <w:rPr>
          <w:rFonts w:asciiTheme="minorHAnsi" w:hAnsiTheme="minorHAnsi" w:cstheme="minorHAnsi"/>
          <w:kern w:val="3"/>
          <w:sz w:val="20"/>
          <w:szCs w:val="20"/>
          <w:lang w:eastAsia="ar-SA"/>
        </w:rPr>
        <w:t>podmiotowych środków dowodowych.</w:t>
      </w:r>
    </w:p>
    <w:p w14:paraId="35BF87FE" w14:textId="5B0B51C3" w:rsidR="00142822" w:rsidRPr="00D9376D" w:rsidRDefault="00142822" w:rsidP="00D9376D">
      <w:pPr>
        <w:widowControl/>
        <w:suppressAutoHyphens w:val="0"/>
        <w:autoSpaceDN w:val="0"/>
        <w:spacing w:after="0" w:line="240" w:lineRule="auto"/>
        <w:ind w:left="426"/>
        <w:jc w:val="both"/>
        <w:rPr>
          <w:rFonts w:asciiTheme="minorHAnsi" w:hAnsiTheme="minorHAnsi" w:cstheme="minorHAnsi"/>
          <w:kern w:val="3"/>
          <w:lang w:eastAsia="ar-SA"/>
        </w:rPr>
      </w:pPr>
      <w:r w:rsidRPr="00142822">
        <w:rPr>
          <w:rFonts w:asciiTheme="minorHAnsi" w:hAnsiTheme="minorHAnsi" w:cstheme="minorHAnsi"/>
          <w:kern w:val="3"/>
          <w:sz w:val="20"/>
          <w:szCs w:val="20"/>
          <w:lang w:eastAsia="ar-SA"/>
        </w:rPr>
        <w:t>Podmiotowe środki dowodowe wymagane od wykonawcy obejmują:</w:t>
      </w:r>
    </w:p>
    <w:p w14:paraId="2E52E40F" w14:textId="2A998FEB" w:rsidR="00DE6324" w:rsidRPr="00894DA8" w:rsidRDefault="00DE6324" w:rsidP="00DE6324">
      <w:pPr>
        <w:pStyle w:val="Akapitzlist"/>
        <w:numPr>
          <w:ilvl w:val="0"/>
          <w:numId w:val="110"/>
        </w:numPr>
        <w:suppressAutoHyphens w:val="0"/>
        <w:ind w:left="426" w:hanging="77"/>
        <w:contextualSpacing/>
        <w:jc w:val="both"/>
        <w:textAlignment w:val="auto"/>
        <w:rPr>
          <w:rFonts w:asciiTheme="minorHAnsi" w:hAnsiTheme="minorHAnsi" w:cstheme="minorHAnsi"/>
          <w:b/>
          <w:bCs/>
          <w:sz w:val="20"/>
          <w:szCs w:val="20"/>
        </w:rPr>
      </w:pPr>
      <w:r w:rsidRPr="00894DA8">
        <w:rPr>
          <w:rFonts w:asciiTheme="minorHAnsi" w:eastAsia="Times New Roman" w:hAnsiTheme="minorHAnsi" w:cstheme="minorHAnsi"/>
          <w:b/>
          <w:bCs/>
          <w:sz w:val="20"/>
          <w:szCs w:val="20"/>
        </w:rPr>
        <w:t>Aktualne zezwolenie na prowadzenie działalności cateringowej</w:t>
      </w:r>
      <w:r w:rsidRPr="00894DA8">
        <w:rPr>
          <w:rFonts w:asciiTheme="minorHAnsi" w:eastAsia="Times New Roman" w:hAnsiTheme="minorHAnsi" w:cstheme="minorHAnsi"/>
          <w:b/>
          <w:sz w:val="20"/>
          <w:szCs w:val="20"/>
        </w:rPr>
        <w:t xml:space="preserve"> (</w:t>
      </w:r>
      <w:r w:rsidRPr="00894DA8">
        <w:rPr>
          <w:rFonts w:asciiTheme="minorHAnsi" w:eastAsia="Times New Roman" w:hAnsiTheme="minorHAnsi" w:cstheme="minorHAnsi"/>
          <w:sz w:val="20"/>
          <w:szCs w:val="20"/>
        </w:rPr>
        <w:t>udokumentowane decyzją właściwego organu inspekcji sanitarnej potwierdzające, że Wykonawca objęty jest nadzorem sanitarnym i spełnia                    wymagania higieniczne i zdrowotne konieczne do zapewnienia bezpieczeństwa procesu przygotowania                posiłków oraz realizuje program i procedury z zakresu bezpieczeństwa żywności zgodnie z ustawą o                                  bezpieczeństwie żywności i żywienia z dnia 25 08.2006 r. (Dz.U z 2023 r. poz. 1448).</w:t>
      </w:r>
    </w:p>
    <w:p w14:paraId="3AA36679" w14:textId="79B84C45" w:rsidR="00F11036" w:rsidRDefault="00EF230B" w:rsidP="00DE6324">
      <w:pPr>
        <w:widowControl/>
        <w:tabs>
          <w:tab w:val="left" w:pos="993"/>
          <w:tab w:val="left" w:pos="9498"/>
        </w:tabs>
        <w:autoSpaceDN w:val="0"/>
        <w:spacing w:after="0" w:line="240" w:lineRule="auto"/>
        <w:ind w:left="426" w:hanging="142"/>
        <w:jc w:val="both"/>
        <w:rPr>
          <w:rFonts w:asciiTheme="minorHAnsi" w:hAnsiTheme="minorHAnsi" w:cstheme="minorHAnsi"/>
          <w:sz w:val="20"/>
          <w:szCs w:val="20"/>
        </w:rPr>
      </w:pPr>
      <w:r>
        <w:rPr>
          <w:rFonts w:cstheme="minorHAnsi"/>
          <w:sz w:val="20"/>
          <w:szCs w:val="20"/>
        </w:rPr>
        <w:t>6.   Wykonawca nie jest zobowiązany do złożenia podmiotowych środków dowodowych, które Zamawiający posiada, jeżeli Wykonawca wskaże te środki oraz potwierdzi ich prawidłowość i aktualność.</w:t>
      </w:r>
    </w:p>
    <w:p w14:paraId="299F0634" w14:textId="77777777" w:rsidR="00F11036" w:rsidRDefault="00EF230B" w:rsidP="00142822">
      <w:pPr>
        <w:pStyle w:val="Standard"/>
        <w:ind w:left="425" w:hanging="425"/>
        <w:jc w:val="both"/>
        <w:rPr>
          <w:rFonts w:asciiTheme="minorHAnsi" w:hAnsiTheme="minorHAnsi" w:cstheme="minorHAnsi"/>
          <w:sz w:val="20"/>
          <w:szCs w:val="20"/>
        </w:rPr>
      </w:pPr>
      <w:r>
        <w:rPr>
          <w:rFonts w:cstheme="minorHAnsi"/>
          <w:sz w:val="20"/>
          <w:szCs w:val="20"/>
        </w:rPr>
        <w:t xml:space="preserve">7.    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(Dz.U. 2020, poz. 2415) oraz rozporządzenia Prezesa Rady Ministrów z dnia </w:t>
      </w:r>
      <w:r>
        <w:rPr>
          <w:rFonts w:cstheme="minorHAnsi"/>
          <w:smallCaps/>
          <w:sz w:val="20"/>
          <w:szCs w:val="20"/>
        </w:rPr>
        <w:t xml:space="preserve">30  </w:t>
      </w:r>
      <w:r>
        <w:rPr>
          <w:rFonts w:cstheme="minorHAnsi"/>
          <w:sz w:val="20"/>
          <w:szCs w:val="20"/>
        </w:rPr>
        <w:t>grudnia 2020 r. w sprawie sposobu sporządzania i przekazywania informacji oraz wymagań technicznych dla dokumentów elektronicznych oraz środków komunikacji elektronicznej w postępowaniu o udzielenie zamówienia publicznego lub konkursie. (Dz.U.2020, poz.2452).</w:t>
      </w:r>
    </w:p>
    <w:p w14:paraId="54BDAEFD" w14:textId="77777777" w:rsidR="00F11036" w:rsidRDefault="00F11036">
      <w:pPr>
        <w:pStyle w:val="Textbody"/>
        <w:spacing w:after="0"/>
        <w:rPr>
          <w:rFonts w:asciiTheme="minorHAnsi" w:hAnsiTheme="minorHAnsi" w:cstheme="minorHAnsi"/>
          <w:sz w:val="20"/>
          <w:szCs w:val="20"/>
        </w:rPr>
      </w:pPr>
      <w:bookmarkStart w:id="15" w:name="_gb4nrns0uw97"/>
      <w:bookmarkEnd w:id="15"/>
    </w:p>
    <w:p w14:paraId="0BEEFF4C"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63500" distL="108585" distR="121920" simplePos="0" relativeHeight="23" behindDoc="0" locked="0" layoutInCell="0" allowOverlap="1" wp14:anchorId="05B2A916" wp14:editId="320D6ECF">
                <wp:simplePos x="0" y="0"/>
                <wp:positionH relativeFrom="margin">
                  <wp:align>right</wp:align>
                </wp:positionH>
                <wp:positionV relativeFrom="paragraph">
                  <wp:posOffset>255905</wp:posOffset>
                </wp:positionV>
                <wp:extent cx="5721985" cy="605790"/>
                <wp:effectExtent l="5715" t="5080" r="4445" b="5080"/>
                <wp:wrapSquare wrapText="bothSides"/>
                <wp:docPr id="23" name="Pole tekstowe 2"/>
                <wp:cNvGraphicFramePr/>
                <a:graphic xmlns:a="http://schemas.openxmlformats.org/drawingml/2006/main">
                  <a:graphicData uri="http://schemas.microsoft.com/office/word/2010/wordprocessingShape">
                    <wps:wsp>
                      <wps:cNvSpPr/>
                      <wps:spPr>
                        <a:xfrm>
                          <a:off x="0" y="0"/>
                          <a:ext cx="5721840" cy="605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920AE1C" w14:textId="77777777" w:rsidR="00F138D3" w:rsidRDefault="00F138D3">
                            <w:pPr>
                              <w:pStyle w:val="Zawartoramki"/>
                              <w:rPr>
                                <w:rFonts w:cs="Calibri"/>
                                <w:sz w:val="20"/>
                                <w:szCs w:val="20"/>
                              </w:rPr>
                            </w:pPr>
                          </w:p>
                          <w:p w14:paraId="65C43C64" w14:textId="77777777" w:rsidR="00F138D3" w:rsidRDefault="00F138D3">
                            <w:pPr>
                              <w:pStyle w:val="Zawartoramki"/>
                              <w:jc w:val="both"/>
                            </w:pPr>
                            <w:r>
                              <w:rPr>
                                <w:rFonts w:cs="Calibri"/>
                                <w:b/>
                                <w:sz w:val="20"/>
                                <w:szCs w:val="20"/>
                              </w:rPr>
                              <w:t>XII</w:t>
                            </w:r>
                            <w:r>
                              <w:rPr>
                                <w:rFonts w:cs="Calibri"/>
                                <w:sz w:val="20"/>
                                <w:szCs w:val="20"/>
                              </w:rPr>
                              <w:t xml:space="preserve">. </w:t>
                            </w:r>
                            <w:r>
                              <w:rPr>
                                <w:rFonts w:cs="Calibri"/>
                                <w:b/>
                                <w:sz w:val="20"/>
                                <w:szCs w:val="20"/>
                              </w:rPr>
                              <w:t>POLEGANIE NA ZASOBACH INNYCH PODMIOTÓW</w:t>
                            </w:r>
                          </w:p>
                        </w:txbxContent>
                      </wps:txbx>
                      <wps:bodyPr anchor="t">
                        <a:noAutofit/>
                      </wps:bodyPr>
                    </wps:wsp>
                  </a:graphicData>
                </a:graphic>
              </wp:anchor>
            </w:drawing>
          </mc:Choice>
          <mc:Fallback>
            <w:pict>
              <v:rect w14:anchorId="05B2A916" id="_x0000_s1037" style="position:absolute;margin-left:399.35pt;margin-top:20.15pt;width:450.55pt;height:47.7pt;z-index:23;visibility:visible;mso-wrap-style:square;mso-wrap-distance-left:8.55pt;mso-wrap-distance-top:3.2pt;mso-wrap-distance-right:9.6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" o:allowincell="f">
                <v:textbox>
                  <w:txbxContent>
                    <w:p w14:paraId="2920AE1C" w14:textId="77777777" w:rsidR="00F138D3" w:rsidRDefault="00F138D3">
                      <w:pPr>
                        <w:pStyle w:val="Zawartoramki"/>
                        <w:rPr>
                          <w:rFonts w:cs="Calibri"/>
                          <w:sz w:val="20"/>
                          <w:szCs w:val="20"/>
                        </w:rPr>
                      </w:pPr>
                    </w:p>
                    <w:p w14:paraId="65C43C64" w14:textId="77777777" w:rsidR="00F138D3" w:rsidRDefault="00F138D3">
                      <w:pPr>
                        <w:pStyle w:val="Zawartoramki"/>
                        <w:jc w:val="both"/>
                      </w:pPr>
                      <w:r>
                        <w:rPr>
                          <w:rFonts w:cs="Calibri"/>
                          <w:b/>
                          <w:sz w:val="20"/>
                          <w:szCs w:val="20"/>
                        </w:rPr>
                        <w:t>XII</w:t>
                      </w:r>
                      <w:r>
                        <w:rPr>
                          <w:rFonts w:cs="Calibri"/>
                          <w:sz w:val="20"/>
                          <w:szCs w:val="20"/>
                        </w:rPr>
                        <w:t xml:space="preserve">. </w:t>
                      </w:r>
                      <w:r>
                        <w:rPr>
                          <w:rFonts w:cs="Calibri"/>
                          <w:b/>
                          <w:sz w:val="20"/>
                          <w:szCs w:val="20"/>
                        </w:rPr>
                        <w:t>POLEGANIE NA ZASOBACH INNYCH PODMIOTÓW</w:t>
                      </w:r>
                    </w:p>
                  </w:txbxContent>
                </v:textbox>
                <w10:wrap type="square" anchorx="margin"/>
              </v:rect>
            </w:pict>
          </mc:Fallback>
        </mc:AlternateContent>
      </w:r>
    </w:p>
    <w:p w14:paraId="6AC4C2D9" w14:textId="77777777" w:rsidR="00F11036" w:rsidRDefault="00F11036">
      <w:pPr>
        <w:pStyle w:val="Textbody"/>
        <w:spacing w:after="0"/>
        <w:rPr>
          <w:rFonts w:asciiTheme="minorHAnsi" w:hAnsiTheme="minorHAnsi" w:cstheme="minorHAnsi"/>
          <w:sz w:val="20"/>
          <w:szCs w:val="20"/>
        </w:rPr>
      </w:pPr>
    </w:p>
    <w:p w14:paraId="19740089"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1.   Wykonawca może w celu potwierdzenia spełniania warunków udziału w postępowaniu polegać na zdolnościach technicznych lub zawodowych podmiotów udostępniających zasoby, niezależnie od charakteru prawnego łączących go z nimi stosunków prawnych.</w:t>
      </w:r>
    </w:p>
    <w:p w14:paraId="12454B6F" w14:textId="77777777" w:rsidR="00F11036" w:rsidRDefault="00EF230B">
      <w:pPr>
        <w:pStyle w:val="Standard"/>
        <w:ind w:left="390" w:right="30" w:hanging="454"/>
        <w:jc w:val="both"/>
        <w:rPr>
          <w:rFonts w:asciiTheme="minorHAnsi" w:hAnsiTheme="minorHAnsi" w:cstheme="minorHAnsi"/>
          <w:sz w:val="20"/>
          <w:szCs w:val="20"/>
        </w:rPr>
      </w:pPr>
      <w:r>
        <w:rPr>
          <w:rFonts w:cstheme="minorHAnsi"/>
          <w:sz w:val="20"/>
          <w:szCs w:val="20"/>
        </w:rPr>
        <w:t>2.    W odniesieniu do warunków dotyczących doświadczenia, Wykonawcy mogą polegać na zdolnościach podmiotów udostępniających zasoby, jeśli podmioty te wykonają świadczenie do realizacji którego te zdolności są wymagane.</w:t>
      </w:r>
    </w:p>
    <w:p w14:paraId="076B95A1"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3.      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4557ECB9" w14:textId="77777777" w:rsidR="00F11036" w:rsidRDefault="00EF230B">
      <w:pPr>
        <w:pStyle w:val="Standard"/>
        <w:shd w:val="clear" w:color="auto" w:fill="FFFFFF"/>
        <w:ind w:left="426" w:hanging="454"/>
        <w:jc w:val="both"/>
        <w:rPr>
          <w:rFonts w:asciiTheme="minorHAnsi" w:hAnsiTheme="minorHAnsi" w:cstheme="minorHAnsi"/>
          <w:sz w:val="20"/>
          <w:szCs w:val="20"/>
        </w:rPr>
      </w:pPr>
      <w:r>
        <w:rPr>
          <w:rFonts w:cstheme="minorHAnsi"/>
          <w:sz w:val="20"/>
          <w:szCs w:val="20"/>
        </w:rPr>
        <w:t>4.    Wykonawca, w przypadku polegania na zdolnościach lub sytuacji podmiotów udostępniających zasoby, przedstawia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92147A0"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5.   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CC5BDD5"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6.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7910861E" w14:textId="77777777" w:rsidR="00F11036" w:rsidRDefault="00EF230B">
      <w:pPr>
        <w:pStyle w:val="Standard"/>
        <w:ind w:left="426" w:right="20" w:hanging="454"/>
        <w:jc w:val="both"/>
        <w:rPr>
          <w:rFonts w:asciiTheme="minorHAnsi" w:hAnsiTheme="minorHAnsi" w:cstheme="minorHAnsi"/>
          <w:sz w:val="20"/>
          <w:szCs w:val="20"/>
        </w:rPr>
      </w:pPr>
      <w:r>
        <w:rPr>
          <w:rFonts w:cstheme="minorHAnsi"/>
          <w:sz w:val="20"/>
          <w:szCs w:val="20"/>
        </w:rPr>
        <w:t xml:space="preserve">7.     </w:t>
      </w:r>
      <w:r>
        <w:rPr>
          <w:rFonts w:cstheme="minorHAnsi"/>
          <w:b/>
          <w:sz w:val="20"/>
          <w:szCs w:val="20"/>
        </w:rPr>
        <w:t xml:space="preserve"> UWAGA: </w:t>
      </w:r>
      <w:r>
        <w:rPr>
          <w:rFonts w:cstheme="minorHAnsi"/>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9F622EA" w14:textId="77777777" w:rsidR="00F11036" w:rsidRDefault="00F11036">
      <w:pPr>
        <w:pStyle w:val="Textbody"/>
        <w:spacing w:after="0"/>
        <w:rPr>
          <w:rFonts w:asciiTheme="minorHAnsi" w:hAnsiTheme="minorHAnsi" w:cstheme="minorHAnsi"/>
          <w:sz w:val="20"/>
          <w:szCs w:val="20"/>
        </w:rPr>
      </w:pPr>
      <w:bookmarkStart w:id="16" w:name="_lodptpqf2xh0"/>
      <w:bookmarkEnd w:id="16"/>
    </w:p>
    <w:p w14:paraId="42A621C8" w14:textId="77777777" w:rsidR="00F11036" w:rsidRDefault="00F11036">
      <w:pPr>
        <w:pStyle w:val="Textbody"/>
        <w:spacing w:after="0"/>
        <w:rPr>
          <w:rFonts w:asciiTheme="minorHAnsi" w:hAnsiTheme="minorHAnsi" w:cstheme="minorHAnsi"/>
          <w:sz w:val="20"/>
          <w:szCs w:val="20"/>
        </w:rPr>
      </w:pPr>
    </w:p>
    <w:p w14:paraId="7A6AC706" w14:textId="77777777" w:rsidR="00F11036" w:rsidRDefault="00F11036">
      <w:pPr>
        <w:pStyle w:val="Textbody"/>
        <w:spacing w:after="0"/>
        <w:rPr>
          <w:rFonts w:asciiTheme="minorHAnsi" w:hAnsiTheme="minorHAnsi" w:cstheme="minorHAnsi"/>
          <w:sz w:val="20"/>
          <w:szCs w:val="20"/>
        </w:rPr>
      </w:pPr>
    </w:p>
    <w:p w14:paraId="6D623B6C"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3500" distL="108585" distR="121920" simplePos="0" relativeHeight="25" behindDoc="0" locked="0" layoutInCell="0" allowOverlap="1" wp14:anchorId="4860CF6B" wp14:editId="45021C01">
                <wp:simplePos x="0" y="0"/>
                <wp:positionH relativeFrom="margin">
                  <wp:posOffset>0</wp:posOffset>
                </wp:positionH>
                <wp:positionV relativeFrom="paragraph">
                  <wp:posOffset>302260</wp:posOffset>
                </wp:positionV>
                <wp:extent cx="5721985" cy="605790"/>
                <wp:effectExtent l="5715" t="5080" r="4445" b="5080"/>
                <wp:wrapSquare wrapText="bothSides"/>
                <wp:docPr id="25" name="Pole tekstowe 2"/>
                <wp:cNvGraphicFramePr/>
                <a:graphic xmlns:a="http://schemas.openxmlformats.org/drawingml/2006/main">
                  <a:graphicData uri="http://schemas.microsoft.com/office/word/2010/wordprocessingShape">
                    <wps:wsp>
                      <wps:cNvSpPr/>
                      <wps:spPr>
                        <a:xfrm>
                          <a:off x="0" y="0"/>
                          <a:ext cx="5721840" cy="6058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44926F" w14:textId="77777777" w:rsidR="00F138D3" w:rsidRDefault="00F138D3">
                            <w:pPr>
                              <w:pStyle w:val="Zawartoramki"/>
                              <w:rPr>
                                <w:rFonts w:cs="Calibri"/>
                                <w:sz w:val="20"/>
                                <w:szCs w:val="20"/>
                              </w:rPr>
                            </w:pPr>
                          </w:p>
                          <w:p w14:paraId="3BB25E74" w14:textId="77777777" w:rsidR="00F138D3" w:rsidRDefault="00F138D3">
                            <w:pPr>
                              <w:pStyle w:val="Zawartoramki"/>
                              <w:jc w:val="both"/>
                            </w:pPr>
                            <w:r>
                              <w:rPr>
                                <w:rFonts w:cs="Calibri"/>
                                <w:b/>
                                <w:sz w:val="20"/>
                                <w:szCs w:val="20"/>
                              </w:rPr>
                              <w:t>XII</w:t>
                            </w:r>
                            <w:r>
                              <w:rPr>
                                <w:rFonts w:cs="Calibri"/>
                                <w:sz w:val="20"/>
                                <w:szCs w:val="20"/>
                              </w:rPr>
                              <w:t xml:space="preserve">I . </w:t>
                            </w:r>
                            <w:r>
                              <w:rPr>
                                <w:rFonts w:cs="Calibri"/>
                                <w:b/>
                                <w:sz w:val="20"/>
                                <w:szCs w:val="20"/>
                              </w:rPr>
                              <w:t>INFORMACJA DLA WYKONAWCÓW WSPÓLNIE UBIEGAJĄCYCH SIĘ O UDZIELENIE ZAMÓWIENIA</w:t>
                            </w:r>
                          </w:p>
                        </w:txbxContent>
                      </wps:txbx>
                      <wps:bodyPr anchor="t">
                        <a:noAutofit/>
                      </wps:bodyPr>
                    </wps:wsp>
                  </a:graphicData>
                </a:graphic>
              </wp:anchor>
            </w:drawing>
          </mc:Choice>
          <mc:Fallback>
            <w:pict>
              <v:rect w14:anchorId="4860CF6B" id="_x0000_s1038" style="position:absolute;margin-left:0;margin-top:23.8pt;width:450.55pt;height:47.7pt;z-index:25;visibility:visible;mso-wrap-style:square;mso-wrap-distance-left:8.55pt;mso-wrap-distance-top:3.2pt;mso-wrap-distance-right:9.6pt;mso-wrap-distance-bottom: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" o:allowincell="f">
                <v:textbox>
                  <w:txbxContent>
                    <w:p w14:paraId="2244926F" w14:textId="77777777" w:rsidR="00F138D3" w:rsidRDefault="00F138D3">
                      <w:pPr>
                        <w:pStyle w:val="Zawartoramki"/>
                        <w:rPr>
                          <w:rFonts w:cs="Calibri"/>
                          <w:sz w:val="20"/>
                          <w:szCs w:val="20"/>
                        </w:rPr>
                      </w:pPr>
                    </w:p>
                    <w:p w14:paraId="3BB25E74" w14:textId="77777777" w:rsidR="00F138D3" w:rsidRDefault="00F138D3">
                      <w:pPr>
                        <w:pStyle w:val="Zawartoramki"/>
                        <w:jc w:val="both"/>
                      </w:pPr>
                      <w:r>
                        <w:rPr>
                          <w:rFonts w:cs="Calibri"/>
                          <w:b/>
                          <w:sz w:val="20"/>
                          <w:szCs w:val="20"/>
                        </w:rPr>
                        <w:t>XII</w:t>
                      </w:r>
                      <w:r>
                        <w:rPr>
                          <w:rFonts w:cs="Calibri"/>
                          <w:sz w:val="20"/>
                          <w:szCs w:val="20"/>
                        </w:rPr>
                        <w:t xml:space="preserve">I . </w:t>
                      </w:r>
                      <w:r>
                        <w:rPr>
                          <w:rFonts w:cs="Calibri"/>
                          <w:b/>
                          <w:sz w:val="20"/>
                          <w:szCs w:val="20"/>
                        </w:rPr>
                        <w:t>INFORMACJA DLA WYKONAWCÓW WSPÓLNIE UBIEGAJĄCYCH SIĘ O UDZIELENIE ZAMÓWIENIA</w:t>
                      </w:r>
                    </w:p>
                  </w:txbxContent>
                </v:textbox>
                <w10:wrap type="square" anchorx="margin"/>
              </v:rect>
            </w:pict>
          </mc:Fallback>
        </mc:AlternateContent>
      </w:r>
    </w:p>
    <w:p w14:paraId="6C8E7D04" w14:textId="77777777" w:rsidR="00F11036" w:rsidRDefault="00EF230B">
      <w:pPr>
        <w:pStyle w:val="Standard"/>
        <w:numPr>
          <w:ilvl w:val="0"/>
          <w:numId w:val="34"/>
        </w:numPr>
        <w:ind w:left="426" w:hanging="454"/>
        <w:jc w:val="both"/>
        <w:rPr>
          <w:rFonts w:asciiTheme="minorHAnsi" w:hAnsiTheme="minorHAnsi" w:cstheme="minorHAnsi"/>
          <w:sz w:val="20"/>
          <w:szCs w:val="20"/>
        </w:rPr>
      </w:pPr>
      <w:r>
        <w:rPr>
          <w:rFonts w:cstheme="minorHAnsi"/>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rFonts w:cstheme="minorHAnsi"/>
          <w:b/>
          <w:sz w:val="20"/>
          <w:szCs w:val="20"/>
        </w:rPr>
        <w:t xml:space="preserve"> </w:t>
      </w:r>
      <w:r>
        <w:rPr>
          <w:rFonts w:cstheme="minorHAnsi"/>
          <w:sz w:val="20"/>
          <w:szCs w:val="20"/>
        </w:rPr>
        <w:t>winno być załączone do oferty.</w:t>
      </w:r>
    </w:p>
    <w:p w14:paraId="315EFA1D" w14:textId="77777777" w:rsidR="00F11036" w:rsidRDefault="00EF230B">
      <w:pPr>
        <w:pStyle w:val="Standard"/>
        <w:numPr>
          <w:ilvl w:val="0"/>
          <w:numId w:val="35"/>
        </w:numPr>
        <w:ind w:left="426"/>
        <w:jc w:val="both"/>
        <w:rPr>
          <w:rFonts w:asciiTheme="minorHAnsi" w:hAnsiTheme="minorHAnsi" w:cstheme="minorHAnsi"/>
          <w:sz w:val="20"/>
          <w:szCs w:val="20"/>
        </w:rPr>
      </w:pPr>
      <w:r>
        <w:rPr>
          <w:rFonts w:cstheme="minorHAnsi"/>
          <w:sz w:val="20"/>
          <w:szCs w:val="20"/>
        </w:rPr>
        <w:t>W przypadku Wykonawców wspólnie ubiegających się o udzielenie zamówienia, oświadczenia o których mowa w Rozdziale XI SWZ, składa każdy z Wykonawców. Oświadczenia te potwierdzają brak podstaw wykluczenia oraz spełnianie warunków udziału w zakresie, w jakim każdy z Wykonawców wykazuje spełnianie warunków udziału w postępowaniu.</w:t>
      </w:r>
    </w:p>
    <w:p w14:paraId="23AE0786" w14:textId="77777777" w:rsidR="00F11036" w:rsidRDefault="00EF230B">
      <w:pPr>
        <w:pStyle w:val="Standard"/>
        <w:numPr>
          <w:ilvl w:val="0"/>
          <w:numId w:val="36"/>
        </w:numPr>
        <w:ind w:left="426"/>
        <w:jc w:val="both"/>
        <w:rPr>
          <w:rFonts w:asciiTheme="minorHAnsi" w:hAnsiTheme="minorHAnsi" w:cstheme="minorHAnsi"/>
          <w:sz w:val="20"/>
          <w:szCs w:val="20"/>
        </w:rPr>
      </w:pPr>
      <w:r>
        <w:rPr>
          <w:rFonts w:cstheme="minorHAnsi"/>
          <w:sz w:val="20"/>
          <w:szCs w:val="20"/>
        </w:rPr>
        <w:t>Wykonawcy wspólnie ubiegający się o udzielenie zamówienia dołączają do oferty oświadczenie, z którego wynika, które dostawy  wykonają poszczególni Wykonawcy.</w:t>
      </w:r>
    </w:p>
    <w:p w14:paraId="6663631D" w14:textId="77777777" w:rsidR="00F11036" w:rsidRDefault="00EF230B">
      <w:pPr>
        <w:pStyle w:val="Standard"/>
        <w:numPr>
          <w:ilvl w:val="0"/>
          <w:numId w:val="37"/>
        </w:numPr>
        <w:ind w:left="426" w:hanging="454"/>
        <w:jc w:val="both"/>
        <w:rPr>
          <w:rFonts w:asciiTheme="minorHAnsi" w:hAnsiTheme="minorHAnsi" w:cstheme="minorHAnsi"/>
          <w:sz w:val="20"/>
          <w:szCs w:val="20"/>
        </w:rPr>
      </w:pPr>
      <w:r>
        <w:rPr>
          <w:rFonts w:cstheme="minorHAnsi"/>
          <w:sz w:val="20"/>
          <w:szCs w:val="20"/>
        </w:rPr>
        <w:t>Oświadczenia i dokumenty potwierdzające brak podstaw do wykluczenia z postępowania składa każdy z Wykonawców wspólnie ubiegających się o zamówienie.</w:t>
      </w:r>
    </w:p>
    <w:p w14:paraId="1AC906AB" w14:textId="77777777" w:rsidR="00C172D0" w:rsidRDefault="00C172D0">
      <w:pPr>
        <w:pStyle w:val="Textbody"/>
        <w:spacing w:after="0"/>
        <w:rPr>
          <w:rFonts w:asciiTheme="minorHAnsi" w:hAnsiTheme="minorHAnsi" w:cstheme="minorHAnsi"/>
          <w:sz w:val="20"/>
          <w:szCs w:val="20"/>
        </w:rPr>
      </w:pPr>
    </w:p>
    <w:p w14:paraId="2D119621" w14:textId="77777777" w:rsidR="00C172D0" w:rsidRDefault="00C172D0">
      <w:pPr>
        <w:pStyle w:val="Textbody"/>
        <w:spacing w:after="0"/>
        <w:rPr>
          <w:rFonts w:asciiTheme="minorHAnsi" w:hAnsiTheme="minorHAnsi" w:cstheme="minorHAnsi"/>
          <w:sz w:val="20"/>
          <w:szCs w:val="20"/>
        </w:rPr>
      </w:pPr>
    </w:p>
    <w:p w14:paraId="16B938D2" w14:textId="77777777" w:rsidR="00C172D0" w:rsidRDefault="00C172D0">
      <w:pPr>
        <w:pStyle w:val="Textbody"/>
        <w:spacing w:after="0"/>
        <w:rPr>
          <w:rFonts w:asciiTheme="minorHAnsi" w:hAnsiTheme="minorHAnsi" w:cstheme="minorHAnsi"/>
          <w:sz w:val="20"/>
          <w:szCs w:val="20"/>
        </w:rPr>
      </w:pPr>
    </w:p>
    <w:p w14:paraId="0DDE3BA9"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005" distB="63500" distL="108585" distR="130810" simplePos="0" relativeHeight="27" behindDoc="0" locked="0" layoutInCell="0" allowOverlap="1" wp14:anchorId="7CF92DEC" wp14:editId="7E63B596">
                <wp:simplePos x="0" y="0"/>
                <wp:positionH relativeFrom="margin">
                  <wp:align>right</wp:align>
                </wp:positionH>
                <wp:positionV relativeFrom="paragraph">
                  <wp:posOffset>297815</wp:posOffset>
                </wp:positionV>
                <wp:extent cx="5732145" cy="1139825"/>
                <wp:effectExtent l="5715" t="5715" r="4445" b="4445"/>
                <wp:wrapSquare wrapText="bothSides"/>
                <wp:docPr id="27" name="Pole tekstowe 2"/>
                <wp:cNvGraphicFramePr/>
                <a:graphic xmlns:a="http://schemas.openxmlformats.org/drawingml/2006/main">
                  <a:graphicData uri="http://schemas.microsoft.com/office/word/2010/wordprocessingShape">
                    <wps:wsp>
                      <wps:cNvSpPr/>
                      <wps:spPr>
                        <a:xfrm>
                          <a:off x="0" y="0"/>
                          <a:ext cx="5732280" cy="11397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1F9BABCD" w14:textId="77777777" w:rsidR="00F138D3" w:rsidRDefault="00F138D3">
                            <w:pPr>
                              <w:pStyle w:val="Zawartoramki"/>
                              <w:rPr>
                                <w:rFonts w:cs="Calibri"/>
                                <w:sz w:val="20"/>
                                <w:szCs w:val="20"/>
                              </w:rPr>
                            </w:pPr>
                          </w:p>
                          <w:p w14:paraId="321A9EF5" w14:textId="77777777" w:rsidR="00F138D3" w:rsidRDefault="00F138D3">
                            <w:pPr>
                              <w:pStyle w:val="Zawartoramki"/>
                              <w:jc w:val="both"/>
                            </w:pPr>
                            <w:r>
                              <w:rPr>
                                <w:rFonts w:cs="Calibri"/>
                                <w:b/>
                                <w:sz w:val="20"/>
                                <w:szCs w:val="20"/>
                              </w:rPr>
                              <w:t xml:space="preserve">XIV. </w:t>
                            </w:r>
                            <w:r>
                              <w:rPr>
                                <w:b/>
                                <w:bCs/>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wps:txbx>
                      <wps:bodyPr anchor="t">
                        <a:noAutofit/>
                      </wps:bodyPr>
                    </wps:wsp>
                  </a:graphicData>
                </a:graphic>
              </wp:anchor>
            </w:drawing>
          </mc:Choice>
          <mc:Fallback>
            <w:pict>
              <v:rect w14:anchorId="7CF92DEC" id="_x0000_s1039" style="position:absolute;margin-left:400.15pt;margin-top:23.45pt;width:451.35pt;height:89.75pt;z-index:27;visibility:visible;mso-wrap-style:square;mso-wrap-distance-left:8.55pt;mso-wrap-distance-top:3.15pt;mso-wrap-distance-right:10.3pt;mso-wrap-distance-bottom: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" o:allowincell="f">
                <v:textbox>
                  <w:txbxContent>
                    <w:p w14:paraId="1F9BABCD" w14:textId="77777777" w:rsidR="00F138D3" w:rsidRDefault="00F138D3">
                      <w:pPr>
                        <w:pStyle w:val="Zawartoramki"/>
                        <w:rPr>
                          <w:rFonts w:cs="Calibri"/>
                          <w:sz w:val="20"/>
                          <w:szCs w:val="20"/>
                        </w:rPr>
                      </w:pPr>
                    </w:p>
                    <w:p w14:paraId="321A9EF5" w14:textId="77777777" w:rsidR="00F138D3" w:rsidRDefault="00F138D3">
                      <w:pPr>
                        <w:pStyle w:val="Zawartoramki"/>
                        <w:jc w:val="both"/>
                      </w:pPr>
                      <w:r>
                        <w:rPr>
                          <w:rFonts w:cs="Calibri"/>
                          <w:b/>
                          <w:sz w:val="20"/>
                          <w:szCs w:val="20"/>
                        </w:rPr>
                        <w:t xml:space="preserve">XIV. </w:t>
                      </w:r>
                      <w:r>
                        <w:rPr>
                          <w:b/>
                          <w:bCs/>
                          <w:sz w:val="20"/>
                          <w:szCs w:val="20"/>
                        </w:rPr>
                        <w:t>INFORMACJE O ŚRODKACH KOMUNIKACJI ELEKTRONICZNEJ, PRZY UŻYCIU KTÓRYCH ZAMAWIAJĄCY BĘDZIE KOMUNIKOWAŁ SIĘ Z WYKONAWCAMI, INFORMACJE O WYMAGANIACH TECHNICZNYCH I ORGANIZACYJNYCH SPORZĄDZANIA, WYSYŁANIA I ODBIERANIA KORESPONDENCJI ELEKTRONICZNEJ, WYJAŚNIENIA TREŚCI SWZ ORAZ WSKAZANIE OSÓB UPRAWNIONYCH DO KOMUNIKOWANIA SIĘ Z WYKONAWCAMI</w:t>
                      </w:r>
                    </w:p>
                  </w:txbxContent>
                </v:textbox>
                <w10:wrap type="square" anchorx="margin"/>
              </v:rect>
            </w:pict>
          </mc:Fallback>
        </mc:AlternateContent>
      </w:r>
      <w:bookmarkStart w:id="17" w:name="_tp7vefgpgfgi"/>
      <w:bookmarkEnd w:id="17"/>
    </w:p>
    <w:tbl>
      <w:tblPr>
        <w:tblW w:w="5000" w:type="pct"/>
        <w:jc w:val="center"/>
        <w:tblLayout w:type="fixed"/>
        <w:tblCellMar>
          <w:left w:w="70" w:type="dxa"/>
          <w:right w:w="70" w:type="dxa"/>
        </w:tblCellMar>
        <w:tblLook w:val="0000" w:firstRow="0" w:lastRow="0" w:firstColumn="0" w:lastColumn="0" w:noHBand="0" w:noVBand="0"/>
      </w:tblPr>
      <w:tblGrid>
        <w:gridCol w:w="9026"/>
      </w:tblGrid>
      <w:tr w:rsidR="00F11036" w14:paraId="178BD693" w14:textId="77777777">
        <w:trPr>
          <w:jc w:val="center"/>
        </w:trPr>
        <w:tc>
          <w:tcPr>
            <w:tcW w:w="9026" w:type="dxa"/>
          </w:tcPr>
          <w:p w14:paraId="21A379FE" w14:textId="77777777" w:rsidR="00F11036" w:rsidRDefault="00EF230B">
            <w:pPr>
              <w:pStyle w:val="Tekstpodstawowy3"/>
              <w:numPr>
                <w:ilvl w:val="0"/>
                <w:numId w:val="10"/>
              </w:numPr>
              <w:tabs>
                <w:tab w:val="left" w:pos="608"/>
              </w:tabs>
              <w:suppressAutoHyphens w:val="0"/>
              <w:spacing w:after="0" w:line="240" w:lineRule="auto"/>
              <w:ind w:left="639"/>
              <w:jc w:val="both"/>
              <w:textAlignment w:val="auto"/>
              <w:rPr>
                <w:rFonts w:asciiTheme="minorHAnsi" w:hAnsiTheme="minorHAnsi" w:cstheme="minorHAnsi"/>
                <w:sz w:val="20"/>
                <w:szCs w:val="20"/>
              </w:rPr>
            </w:pPr>
            <w:r>
              <w:rPr>
                <w:rFonts w:cstheme="minorHAnsi"/>
                <w:sz w:val="20"/>
                <w:szCs w:val="20"/>
              </w:rPr>
              <w:t xml:space="preserve">Komunikacja w postępowaniu, z wyłączeniem składania ofert w postępowaniu, odbywa się drogą elektroniczną na Platformie e-Zamówienia za pośrednictwem formularzy do komunikacji dostępnych w zakładce „Formularze” („Formularze do komunikacji”). Za pośrednictwem „Formularzy do komunikacji” odbywa się w szczególności przekazywanie wezwań i zawiadomień, zadawanie pytań i udzielanie odpowiedzi. Formularze do komunikacji umożliwiają również dołączenie załącznika do przesyłanej wiadomości (przycisk „dodaj załącznik”). W przypadku załączników, które są zgodnie z ustawą Pzp lub rozporządzeniem Prezesa Rady Ministrów w sprawie wymagań dla dokumentów elektronicznych opatrzone kwalifikowanym podpisem elektronicznym, podpisem zaufanym lub podpisem osobistym , mogą być opatrzone, zgodnie z wyborem wykonawcy/wykonawcy wspólnie ubiegającego się o udzielenie zamówienia/podmiotu udostępniającego zasoby, podpisem typu zewnętrznego lub wewnętrznego. W zależności od rodzaju podpisu i jego typu (zewnętrzny, wewnętrzny) dodaje się uprzednio podpisane dokumenty wraz z wygenerowanym plikiem podpisu (typ zewnętrzny) lub dokument z wszytym podpisem (typ wewnętrzny). </w:t>
            </w:r>
          </w:p>
        </w:tc>
      </w:tr>
      <w:tr w:rsidR="00F11036" w14:paraId="09D6FE2A" w14:textId="77777777">
        <w:trPr>
          <w:trHeight w:val="3877"/>
          <w:jc w:val="center"/>
        </w:trPr>
        <w:tc>
          <w:tcPr>
            <w:tcW w:w="9026" w:type="dxa"/>
          </w:tcPr>
          <w:p w14:paraId="6AB37BF3" w14:textId="1627551B" w:rsidR="00F11036" w:rsidRDefault="00EF230B">
            <w:pPr>
              <w:pStyle w:val="Tekstpodstawowy3"/>
              <w:numPr>
                <w:ilvl w:val="0"/>
                <w:numId w:val="10"/>
              </w:numPr>
              <w:tabs>
                <w:tab w:val="left" w:pos="608"/>
              </w:tabs>
              <w:suppressAutoHyphens w:val="0"/>
              <w:spacing w:after="0" w:line="240" w:lineRule="auto"/>
              <w:ind w:left="608" w:hanging="142"/>
              <w:jc w:val="both"/>
              <w:textAlignment w:val="auto"/>
              <w:rPr>
                <w:rFonts w:asciiTheme="minorHAnsi" w:hAnsiTheme="minorHAnsi" w:cstheme="minorHAnsi"/>
                <w:sz w:val="20"/>
                <w:szCs w:val="20"/>
              </w:rPr>
            </w:pPr>
            <w:r>
              <w:rPr>
                <w:rFonts w:cstheme="minorHAnsi"/>
                <w:sz w:val="20"/>
                <w:szCs w:val="20"/>
              </w:rPr>
              <w:t>Możliwość korzystania w postępowaniu z „Formularzy do komunikacji” w pełnym zakresie wymaga posiadania konta „Wykonawcy” na Platformie e-Zamówienia oraz zalogowania się na Platformie e-Zamówienia. Do   korzystania z „Formularzy do komunikacji” służących do zadawania pytań dotyczących treści dokumentów   zamówienia wystarczające jest posiadanie tzw. konta uproszczonego na Platformie e-Zamówienia.</w:t>
            </w:r>
          </w:p>
          <w:p w14:paraId="02A6FC1D" w14:textId="77777777" w:rsidR="00F11036" w:rsidRDefault="00EF230B">
            <w:pPr>
              <w:pStyle w:val="Tekstpodstawowy3"/>
              <w:numPr>
                <w:ilvl w:val="0"/>
                <w:numId w:val="10"/>
              </w:numPr>
              <w:tabs>
                <w:tab w:val="left" w:pos="608"/>
              </w:tabs>
              <w:suppressAutoHyphens w:val="0"/>
              <w:spacing w:after="0" w:line="240" w:lineRule="auto"/>
              <w:ind w:left="608" w:hanging="284"/>
              <w:jc w:val="both"/>
              <w:textAlignment w:val="auto"/>
              <w:rPr>
                <w:rFonts w:asciiTheme="minorHAnsi" w:hAnsiTheme="minorHAnsi" w:cstheme="minorHAnsi"/>
                <w:sz w:val="20"/>
                <w:szCs w:val="20"/>
              </w:rPr>
            </w:pPr>
            <w:r>
              <w:rPr>
                <w:rFonts w:cstheme="minorHAnsi"/>
                <w:sz w:val="20"/>
                <w:szCs w:val="20"/>
              </w:rPr>
              <w:t>Wszystkie wysłane i odebrane w postępowaniu przez Wykonawcę wiadomości widoczne są po zalogowaniu w podglądzie postępowania w zakładce „Komunikacja”.</w:t>
            </w:r>
          </w:p>
          <w:p w14:paraId="5B22880D" w14:textId="5A14C70F"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Maksymalny rozmiar plików przesyłanych za pośrednictwem „Formularzy do komunikacji” wynosi 150 MB  (wielkość ta dotyczy plików przesyłanych jako załączniki do jednego formularza).</w:t>
            </w:r>
          </w:p>
          <w:p w14:paraId="56CA384F" w14:textId="77777777"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Minimalne wymagania techniczne dotyczące sprzętu używanego w celu korzystania z usług Platformy e-Zamówienia oraz informacje dotyczące specyfikacji połączenia określa Regulamin Platformy e-Zamówienia.</w:t>
            </w:r>
          </w:p>
          <w:p w14:paraId="26DF1A86" w14:textId="77777777"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W przypadku problemów technicznych i awarii związanych z funkcjonowaniem Platformy e-Zamówienia użytkownicy mogą skorzystać ze wsparcia technicznego dostępnego pod numerem telefonu (32) 77 88 999 lub drogą elektroniczną poprzez formularz udostępniony na stronie internetowej https://ezamowienia.gov.pl w zakładce „Zgłoś problem”.</w:t>
            </w:r>
          </w:p>
          <w:p w14:paraId="580948C4" w14:textId="3A24ED21" w:rsidR="00F11036" w:rsidRDefault="00EF230B">
            <w:pPr>
              <w:pStyle w:val="Tekstpodstawowy3"/>
              <w:numPr>
                <w:ilvl w:val="0"/>
                <w:numId w:val="10"/>
              </w:numPr>
              <w:tabs>
                <w:tab w:val="left" w:pos="608"/>
              </w:tabs>
              <w:suppressAutoHyphens w:val="0"/>
              <w:spacing w:after="0" w:line="240" w:lineRule="auto"/>
              <w:ind w:left="608"/>
              <w:jc w:val="both"/>
              <w:textAlignment w:val="auto"/>
              <w:rPr>
                <w:rFonts w:asciiTheme="minorHAnsi" w:hAnsiTheme="minorHAnsi" w:cstheme="minorHAnsi"/>
                <w:sz w:val="20"/>
                <w:szCs w:val="20"/>
              </w:rPr>
            </w:pPr>
            <w:r>
              <w:rPr>
                <w:rFonts w:cstheme="minorHAnsi"/>
                <w:sz w:val="20"/>
                <w:szCs w:val="20"/>
              </w:rPr>
              <w:t xml:space="preserve">W szczególnie uzasadnionych przypadkach uniemożliwiających komunikację Wykonawcy i Zamawiającego za pośrednictwem Platformy e-Zamówienia, Zamawiający dopuszcza komunikację za pomocą poczty elektronicznej na adres e-mail: </w:t>
            </w:r>
            <w:r w:rsidR="001547DD" w:rsidRPr="00CF491D">
              <w:rPr>
                <w:rFonts w:eastAsia="Arial Unicode MS" w:cs="Calibri"/>
                <w:color w:val="000000"/>
                <w:sz w:val="20"/>
                <w:szCs w:val="20"/>
                <w:lang w:val="en-US" w:eastAsia="zh-CN"/>
              </w:rPr>
              <w:t xml:space="preserve"> </w:t>
            </w:r>
            <w:r w:rsidR="001547DD" w:rsidRPr="001547DD">
              <w:rPr>
                <w:rFonts w:eastAsia="Arial Unicode MS" w:cs="Calibri"/>
                <w:iCs/>
                <w:color w:val="00000A"/>
                <w:sz w:val="20"/>
                <w:szCs w:val="20"/>
                <w:lang w:val="de-DE" w:eastAsia="zh-CN"/>
              </w:rPr>
              <w:t>pzp@mops.braniewo.pl</w:t>
            </w:r>
            <w:r w:rsidR="001547DD">
              <w:rPr>
                <w:rFonts w:cstheme="minorHAnsi"/>
                <w:sz w:val="20"/>
                <w:szCs w:val="20"/>
              </w:rPr>
              <w:t xml:space="preserve"> </w:t>
            </w:r>
            <w:r>
              <w:rPr>
                <w:rFonts w:cstheme="minorHAnsi"/>
                <w:sz w:val="20"/>
                <w:szCs w:val="20"/>
              </w:rPr>
              <w:t>(nie dotyczy składania ofert/wniosków o dopuszczenie do udziału w postępowaniu).</w:t>
            </w:r>
          </w:p>
          <w:p w14:paraId="773968FB" w14:textId="77777777" w:rsidR="00F11036" w:rsidRDefault="00EF230B">
            <w:pPr>
              <w:pStyle w:val="Standard"/>
              <w:widowControl w:val="0"/>
              <w:numPr>
                <w:ilvl w:val="0"/>
                <w:numId w:val="10"/>
              </w:numPr>
              <w:tabs>
                <w:tab w:val="left" w:pos="608"/>
              </w:tabs>
              <w:ind w:left="608" w:hanging="248"/>
              <w:jc w:val="both"/>
              <w:rPr>
                <w:rFonts w:asciiTheme="minorHAnsi" w:hAnsiTheme="minorHAnsi" w:cstheme="minorHAnsi"/>
                <w:sz w:val="20"/>
                <w:szCs w:val="20"/>
              </w:rPr>
            </w:pPr>
            <w:r>
              <w:rPr>
                <w:rFonts w:cstheme="minorHAnsi"/>
                <w:sz w:val="20"/>
                <w:szCs w:val="20"/>
              </w:rPr>
              <w:t>Zamawiający nie przewiduje sposobu komunikowania się z Wykonawcami w inny sposób niż przy użyciu środków komunikacji elektronicznej, wskazanych w SWZ.</w:t>
            </w:r>
          </w:p>
          <w:p w14:paraId="79B402A9" w14:textId="3C54E465" w:rsidR="00F11036" w:rsidRPr="001547DD" w:rsidRDefault="00EF230B" w:rsidP="001547DD">
            <w:pPr>
              <w:pStyle w:val="Standard"/>
              <w:widowControl w:val="0"/>
              <w:numPr>
                <w:ilvl w:val="0"/>
                <w:numId w:val="10"/>
              </w:numPr>
              <w:tabs>
                <w:tab w:val="left" w:pos="608"/>
              </w:tabs>
              <w:ind w:left="608" w:hanging="248"/>
              <w:jc w:val="both"/>
              <w:rPr>
                <w:rFonts w:asciiTheme="minorHAnsi" w:hAnsiTheme="minorHAnsi" w:cstheme="minorHAnsi"/>
                <w:sz w:val="20"/>
                <w:szCs w:val="20"/>
              </w:rPr>
            </w:pPr>
            <w:r>
              <w:rPr>
                <w:rFonts w:cstheme="minorHAnsi"/>
                <w:sz w:val="20"/>
                <w:szCs w:val="20"/>
              </w:rPr>
              <w:t xml:space="preserve">Osoby uprawnione do komunikowania się z Wykonawcami:   </w:t>
            </w:r>
            <w:r w:rsidR="001547DD">
              <w:rPr>
                <w:rFonts w:eastAsia="Arial Unicode MS" w:cs="Calibri"/>
                <w:color w:val="000000"/>
                <w:sz w:val="20"/>
                <w:szCs w:val="20"/>
                <w:lang w:eastAsia="zh-CN"/>
              </w:rPr>
              <w:t xml:space="preserve">Jakub Bornus , </w:t>
            </w:r>
            <w:r w:rsidR="001547DD" w:rsidRPr="001547DD">
              <w:rPr>
                <w:rFonts w:eastAsia="Arial Unicode MS" w:cs="Calibri"/>
                <w:color w:val="000000"/>
                <w:sz w:val="20"/>
                <w:szCs w:val="20"/>
                <w:lang w:val="en-US" w:eastAsia="zh-CN"/>
              </w:rPr>
              <w:t xml:space="preserve">tel. </w:t>
            </w:r>
            <w:r w:rsidR="001547DD" w:rsidRPr="001547DD">
              <w:rPr>
                <w:rFonts w:eastAsia="Arial Unicode MS" w:cs="Calibri"/>
                <w:bCs/>
                <w:color w:val="000000"/>
                <w:sz w:val="20"/>
                <w:szCs w:val="20"/>
                <w:lang w:val="en-US" w:eastAsia="zh-CN"/>
              </w:rPr>
              <w:t>606</w:t>
            </w:r>
            <w:r w:rsidR="001547DD">
              <w:rPr>
                <w:rFonts w:eastAsia="Arial Unicode MS" w:cs="Calibri"/>
                <w:bCs/>
                <w:color w:val="000000"/>
                <w:sz w:val="20"/>
                <w:szCs w:val="20"/>
                <w:lang w:val="en-US" w:eastAsia="zh-CN"/>
              </w:rPr>
              <w:t> </w:t>
            </w:r>
            <w:r w:rsidR="001547DD" w:rsidRPr="001547DD">
              <w:rPr>
                <w:rFonts w:eastAsia="Arial Unicode MS" w:cs="Calibri"/>
                <w:bCs/>
                <w:color w:val="000000"/>
                <w:sz w:val="20"/>
                <w:szCs w:val="20"/>
                <w:lang w:val="en-US" w:eastAsia="zh-CN"/>
              </w:rPr>
              <w:t>901</w:t>
            </w:r>
            <w:r w:rsidR="001547DD">
              <w:rPr>
                <w:rFonts w:eastAsia="Arial Unicode MS" w:cs="Calibri"/>
                <w:bCs/>
                <w:color w:val="000000"/>
                <w:sz w:val="20"/>
                <w:szCs w:val="20"/>
                <w:lang w:val="en-US" w:eastAsia="zh-CN"/>
              </w:rPr>
              <w:t xml:space="preserve"> </w:t>
            </w:r>
            <w:r w:rsidR="001547DD" w:rsidRPr="001547DD">
              <w:rPr>
                <w:rFonts w:eastAsia="Arial Unicode MS" w:cs="Calibri"/>
                <w:bCs/>
                <w:color w:val="000000"/>
                <w:sz w:val="20"/>
                <w:szCs w:val="20"/>
                <w:lang w:val="en-US" w:eastAsia="zh-CN"/>
              </w:rPr>
              <w:t>429</w:t>
            </w:r>
          </w:p>
        </w:tc>
      </w:tr>
    </w:tbl>
    <w:p w14:paraId="17E152F9"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005" distB="60325" distL="109220" distR="121920" simplePos="0" relativeHeight="29" behindDoc="0" locked="0" layoutInCell="0" allowOverlap="1" wp14:anchorId="523A2943" wp14:editId="1C4DCD3A">
                <wp:simplePos x="0" y="0"/>
                <wp:positionH relativeFrom="margin">
                  <wp:align>right</wp:align>
                </wp:positionH>
                <wp:positionV relativeFrom="paragraph">
                  <wp:posOffset>302895</wp:posOffset>
                </wp:positionV>
                <wp:extent cx="5721350" cy="647065"/>
                <wp:effectExtent l="5080" t="5715" r="5080" b="4445"/>
                <wp:wrapSquare wrapText="bothSides"/>
                <wp:docPr id="29" name="Pole tekstowe 2"/>
                <wp:cNvGraphicFramePr/>
                <a:graphic xmlns:a="http://schemas.openxmlformats.org/drawingml/2006/main">
                  <a:graphicData uri="http://schemas.microsoft.com/office/word/2010/wordprocessingShape">
                    <wps:wsp>
                      <wps:cNvSpPr/>
                      <wps:spPr>
                        <a:xfrm>
                          <a:off x="0" y="0"/>
                          <a:ext cx="5721480" cy="64692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2FE7D7A" w14:textId="77777777" w:rsidR="00F138D3" w:rsidRDefault="00F138D3">
                            <w:pPr>
                              <w:pStyle w:val="Zawartoramki"/>
                              <w:jc w:val="both"/>
                            </w:pPr>
                            <w:r>
                              <w:rPr>
                                <w:rFonts w:cs="Calibri"/>
                                <w:b/>
                                <w:sz w:val="20"/>
                                <w:szCs w:val="20"/>
                              </w:rPr>
                              <w:t>XV.</w:t>
                            </w:r>
                            <w:r>
                              <w:rPr>
                                <w:sz w:val="20"/>
                                <w:szCs w:val="20"/>
                              </w:rPr>
                              <w:t xml:space="preserve"> </w:t>
                            </w:r>
                            <w:r>
                              <w:rPr>
                                <w:b/>
                                <w:sz w:val="20"/>
                                <w:szCs w:val="20"/>
                              </w:rPr>
                              <w:t>OPIS SPOSOBU PRZYGOTOWANIA OFERT ORAZ WYMAGANIA FORMALNE DOTYCZĄCE SKŁADANYCH OŚWIADCZEŃ I DOKUMENTÓW</w:t>
                            </w:r>
                          </w:p>
                        </w:txbxContent>
                      </wps:txbx>
                      <wps:bodyPr anchor="t">
                        <a:noAutofit/>
                      </wps:bodyPr>
                    </wps:wsp>
                  </a:graphicData>
                </a:graphic>
              </wp:anchor>
            </w:drawing>
          </mc:Choice>
          <mc:Fallback>
            <w:pict>
              <v:rect w14:anchorId="523A2943" id="_x0000_s1040" style="position:absolute;margin-left:399.3pt;margin-top:23.85pt;width:450.5pt;height:50.95pt;z-index:29;visibility:visible;mso-wrap-style:square;mso-wrap-distance-left:8.6pt;mso-wrap-distance-top:3.15pt;mso-wrap-distance-right:9.6pt;mso-wrap-distance-bottom:4.7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" o:allowincell="f">
                <v:textbox>
                  <w:txbxContent>
                    <w:p w14:paraId="32FE7D7A" w14:textId="77777777" w:rsidR="00F138D3" w:rsidRDefault="00F138D3">
                      <w:pPr>
                        <w:pStyle w:val="Zawartoramki"/>
                        <w:jc w:val="both"/>
                      </w:pPr>
                      <w:r>
                        <w:rPr>
                          <w:rFonts w:cs="Calibri"/>
                          <w:b/>
                          <w:sz w:val="20"/>
                          <w:szCs w:val="20"/>
                        </w:rPr>
                        <w:t>XV.</w:t>
                      </w:r>
                      <w:r>
                        <w:rPr>
                          <w:sz w:val="20"/>
                          <w:szCs w:val="20"/>
                        </w:rPr>
                        <w:t xml:space="preserve"> </w:t>
                      </w:r>
                      <w:r>
                        <w:rPr>
                          <w:b/>
                          <w:sz w:val="20"/>
                          <w:szCs w:val="20"/>
                        </w:rPr>
                        <w:t>OPIS SPOSOBU PRZYGOTOWANIA OFERT ORAZ WYMAGANIA FORMALNE DOTYCZĄCE SKŁADANYCH OŚWIADCZEŃ I DOKUMENTÓW</w:t>
                      </w:r>
                    </w:p>
                  </w:txbxContent>
                </v:textbox>
                <w10:wrap type="square" anchorx="margin"/>
              </v:rect>
            </w:pict>
          </mc:Fallback>
        </mc:AlternateContent>
      </w:r>
    </w:p>
    <w:tbl>
      <w:tblPr>
        <w:tblW w:w="5000" w:type="pct"/>
        <w:jc w:val="center"/>
        <w:tblLayout w:type="fixed"/>
        <w:tblCellMar>
          <w:left w:w="70" w:type="dxa"/>
          <w:right w:w="70" w:type="dxa"/>
        </w:tblCellMar>
        <w:tblLook w:val="0000" w:firstRow="0" w:lastRow="0" w:firstColumn="0" w:lastColumn="0" w:noHBand="0" w:noVBand="0"/>
      </w:tblPr>
      <w:tblGrid>
        <w:gridCol w:w="9026"/>
      </w:tblGrid>
      <w:tr w:rsidR="00F11036" w14:paraId="17104F47" w14:textId="77777777">
        <w:trPr>
          <w:jc w:val="center"/>
        </w:trPr>
        <w:tc>
          <w:tcPr>
            <w:tcW w:w="9026" w:type="dxa"/>
          </w:tcPr>
          <w:p w14:paraId="3A38D966" w14:textId="77777777" w:rsidR="00F11036" w:rsidRDefault="00EF230B">
            <w:pPr>
              <w:numPr>
                <w:ilvl w:val="0"/>
                <w:numId w:val="11"/>
              </w:numPr>
              <w:suppressAutoHyphens w:val="0"/>
              <w:spacing w:after="0" w:line="240" w:lineRule="auto"/>
              <w:ind w:left="497" w:right="-2" w:hanging="425"/>
              <w:jc w:val="both"/>
              <w:textAlignment w:val="auto"/>
              <w:rPr>
                <w:rFonts w:asciiTheme="minorHAnsi" w:hAnsiTheme="minorHAnsi" w:cstheme="minorHAnsi"/>
                <w:sz w:val="20"/>
                <w:szCs w:val="20"/>
              </w:rPr>
            </w:pPr>
            <w:r>
              <w:rPr>
                <w:rFonts w:cstheme="minorHAnsi"/>
                <w:sz w:val="20"/>
                <w:szCs w:val="20"/>
              </w:rPr>
              <w:t>Wykonawca składa ofertę na Platformie e-Zamówienia za pośrednictwem zakładki „Oferty/wnioski”, widocznej w podglądzie postępowania po zalogowaniu się na konto Wykonawcy. Po wybraniu przycisku „Złóż ofertę” system prezentuje okno składania oferty umożliwiające przekazanie dokumentów elektronicznych, w którym znajdują się dwa pola drag&amp;drop („przeciągnij” i „upuść”) służące do dodawania plików.</w:t>
            </w:r>
          </w:p>
          <w:p w14:paraId="31F8E7B6"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 xml:space="preserve">Wykonawca dodaje wybrany z dysku i uprzednio podpisany „Formularz oferty” w pierwszym polu („Wypełniony formularz oferty”). W kolejnym polu („Załączniki i inne dokumenty przedstawione w ofercie </w:t>
            </w:r>
            <w:r>
              <w:rPr>
                <w:rFonts w:cstheme="minorHAnsi"/>
                <w:sz w:val="20"/>
                <w:szCs w:val="20"/>
              </w:rPr>
              <w:lastRenderedPageBreak/>
              <w:t>przez Wykonawcę”) wykonawca dodaje pozostałe pliki stanowiące ofertę lub składane wraz z ofertą.</w:t>
            </w:r>
          </w:p>
          <w:p w14:paraId="34DDF9CC"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System sprawdza, czy złożone pliki są podpisane i automatycznie je szyfruje, jednocześnie informując o tym Wykonawcę. Potwierdzenie czasu przekazania i odbioru oferty znajduje się w Elektronicznym Potwierdzeniu Przesłania (EPP) i Elektronicznym Potwierdzeniu Odebrania (EPO). EPP i EPO dostępne są dla zalogowanego Wykonawcy w zakładce „Oferty/Wnioski”</w:t>
            </w:r>
          </w:p>
          <w:p w14:paraId="42C4E84B"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Oferta musi zawierać dokumenty wymienione w SWZ, w stosunku do których wskazano obowiązek załączenia do oferty.</w:t>
            </w:r>
          </w:p>
        </w:tc>
      </w:tr>
      <w:tr w:rsidR="00F11036" w14:paraId="03432C39" w14:textId="77777777">
        <w:trPr>
          <w:jc w:val="center"/>
        </w:trPr>
        <w:tc>
          <w:tcPr>
            <w:tcW w:w="9026" w:type="dxa"/>
          </w:tcPr>
          <w:p w14:paraId="67BE1BF3"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lastRenderedPageBreak/>
              <w:t>Wykonawcy ponoszą wszelkie koszty związane z przygotowaniem i złożeniem oferty z zastrzeżeniem art. 261 ustawy Pzp.</w:t>
            </w:r>
          </w:p>
        </w:tc>
      </w:tr>
      <w:tr w:rsidR="00F11036" w14:paraId="5ABC9063" w14:textId="77777777">
        <w:trPr>
          <w:jc w:val="center"/>
        </w:trPr>
        <w:tc>
          <w:tcPr>
            <w:tcW w:w="9026" w:type="dxa"/>
          </w:tcPr>
          <w:p w14:paraId="43042C3F"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 xml:space="preserve">Oferta oraz wszelkie oświadczenia i zaświadczenia składane w trakcie postępowania są jawne. </w:t>
            </w:r>
          </w:p>
          <w:p w14:paraId="122246CE"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 xml:space="preserve">Jeżeli oferta zawiera informacje </w:t>
            </w:r>
            <w:r>
              <w:rPr>
                <w:rFonts w:cstheme="minorHAnsi"/>
                <w:sz w:val="20"/>
                <w:szCs w:val="20"/>
                <w:u w:val="single"/>
              </w:rPr>
              <w:t>stanowiące tajemnicę przedsiębiorstwa</w:t>
            </w:r>
            <w:r>
              <w:rPr>
                <w:rFonts w:cstheme="minorHAnsi"/>
                <w:sz w:val="20"/>
                <w:szCs w:val="20"/>
              </w:rPr>
              <w:t xml:space="preserve"> w rozumieniu przepisów o zwalczaniu nieuczciwej konkurencji, Wykonawca – zgodnie z art. 18 ust. 3 ustawy Pzp - </w:t>
            </w:r>
            <w:r>
              <w:rPr>
                <w:rFonts w:cstheme="minorHAnsi"/>
                <w:sz w:val="20"/>
                <w:szCs w:val="20"/>
                <w:u w:val="single"/>
              </w:rPr>
              <w:t>jest zobowiązany zastrzec, że nie mogą być one udostępniane oraz zawrzeć uzasadnienie</w:t>
            </w:r>
            <w:r>
              <w:rPr>
                <w:rFonts w:cstheme="minorHAnsi"/>
                <w:sz w:val="20"/>
                <w:szCs w:val="20"/>
              </w:rPr>
              <w:t>, w którym wykaże, iż zastrzeżone informacje stanowią tajemnicę przedsiębiorstwa. Wykonawca przekazuje je w wydzielonym i odpowiednio oznaczonym pliku, wraz z jednoczesnym zaznaczeniem w nazwie pliku „Dokument stanowiący tajemnicę przedsiębiorstwa”. Zarówno załącznik stanowiący tajemnicę przedsiębiorstwa jak i uzasadnienie zastrzeżenia tajemnicy przedsiębiorstwa należy dodać w polu „Załączniki i inne dokumenty przedstawione w ofercie przez Wykonawcę”.</w:t>
            </w:r>
          </w:p>
          <w:p w14:paraId="4803161E"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W przypadku, gdy Wykonawca przekazuje dokumenty lub oświadczenia po upływie terminu składania ofert wówczas zobowiązany jest zastrzec, że nie mogą być one udostępniane oraz wykazać, iż zastrzeżone informacje stanowią tajemnicę przedsiębiorstwa – nie później niż w terminie składania tych dokumentów.</w:t>
            </w:r>
          </w:p>
          <w:p w14:paraId="3974491A"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W przypadku zastrzeżenia części oferty, jako tajemnica przedsiębiorstwa na podstawie art. 18 ust 3 ustawy Pzp Wykonawca zobowiązany jest wyodrębnić strony zawierające zastrzeżone informacje do oddzielnego pliku o nazwie „tajemnica przedsiębiorstwa”.</w:t>
            </w:r>
          </w:p>
          <w:p w14:paraId="3D2539DF" w14:textId="77777777" w:rsidR="00F11036" w:rsidRDefault="00EF230B">
            <w:pPr>
              <w:spacing w:after="0" w:line="240" w:lineRule="auto"/>
              <w:ind w:left="492" w:right="-2"/>
              <w:jc w:val="both"/>
              <w:rPr>
                <w:rFonts w:asciiTheme="minorHAnsi" w:hAnsiTheme="minorHAnsi" w:cstheme="minorHAnsi"/>
                <w:sz w:val="20"/>
                <w:szCs w:val="20"/>
              </w:rPr>
            </w:pPr>
            <w:r>
              <w:rPr>
                <w:rFonts w:cstheme="minorHAnsi"/>
                <w:sz w:val="20"/>
                <w:szCs w:val="20"/>
              </w:rPr>
              <w:t>Przez tajemnicę przedsiębiorstwa należy rozumieć tylko takie informacje, które objęte są zakresem podanym w definicji zawartej w art. 11 ust. 4 ustawy o zwalczaniu nieuczciwej konkurencji ( Dz. U. 2022, poz. 1233) tj.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zastrzeżenia informacji jako tajemnica przedsiębiorstwa Wykonawca obowiązany jest do wykazania, że zastrzeżone informacje stanowią taką tajemnicę. Zamawiający wymaga złożenia wyjaśnień wraz z ofertą.</w:t>
            </w:r>
          </w:p>
          <w:p w14:paraId="5829E82B" w14:textId="77777777" w:rsidR="00F11036" w:rsidRDefault="00EF230B">
            <w:pPr>
              <w:spacing w:after="0" w:line="240" w:lineRule="auto"/>
              <w:ind w:left="492" w:right="-2"/>
              <w:rPr>
                <w:rFonts w:asciiTheme="minorHAnsi" w:hAnsiTheme="minorHAnsi" w:cstheme="minorHAnsi"/>
                <w:sz w:val="20"/>
                <w:szCs w:val="20"/>
              </w:rPr>
            </w:pPr>
            <w:r>
              <w:rPr>
                <w:rFonts w:cstheme="minorHAnsi"/>
                <w:sz w:val="20"/>
                <w:szCs w:val="20"/>
              </w:rPr>
              <w:t>Wykonawca nie może zastrzec informacji, o których mowa w art. 222 ust. 5 ustawy Pzp.</w:t>
            </w:r>
          </w:p>
        </w:tc>
      </w:tr>
      <w:tr w:rsidR="00F11036" w14:paraId="76857D01" w14:textId="77777777">
        <w:trPr>
          <w:jc w:val="center"/>
        </w:trPr>
        <w:tc>
          <w:tcPr>
            <w:tcW w:w="9026" w:type="dxa"/>
          </w:tcPr>
          <w:p w14:paraId="0EFC0CD8"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Zamawiający nie ponosi odpowiedzialności za ujawnienie informacji stanowiących tajemnicę przedsiębiorstwa, które nie zostały oznaczone w wymagany sposób.</w:t>
            </w:r>
          </w:p>
        </w:tc>
      </w:tr>
      <w:tr w:rsidR="00F11036" w14:paraId="3D9AADFB" w14:textId="77777777">
        <w:trPr>
          <w:jc w:val="center"/>
        </w:trPr>
        <w:tc>
          <w:tcPr>
            <w:tcW w:w="9026" w:type="dxa"/>
          </w:tcPr>
          <w:p w14:paraId="7A197497" w14:textId="77777777" w:rsidR="00F11036" w:rsidRDefault="00EF230B">
            <w:pPr>
              <w:numPr>
                <w:ilvl w:val="0"/>
                <w:numId w:val="11"/>
              </w:numPr>
              <w:suppressAutoHyphens w:val="0"/>
              <w:spacing w:after="0" w:line="240" w:lineRule="auto"/>
              <w:ind w:left="497" w:right="-2" w:hanging="497"/>
              <w:jc w:val="both"/>
              <w:textAlignment w:val="auto"/>
              <w:rPr>
                <w:rFonts w:asciiTheme="minorHAnsi" w:hAnsiTheme="minorHAnsi" w:cstheme="minorHAnsi"/>
                <w:sz w:val="20"/>
                <w:szCs w:val="20"/>
              </w:rPr>
            </w:pPr>
            <w:r>
              <w:rPr>
                <w:rFonts w:cstheme="minorHAnsi"/>
                <w:sz w:val="20"/>
                <w:szCs w:val="20"/>
              </w:rPr>
              <w:t>Oferta powinna być sporządzona w języku polskim, w formie elektronicznej pod rygorem nieważności (dokument w postaci elektronicznej podpisany kwalifikowanym podpisem elektronicznym</w:t>
            </w:r>
            <w:r>
              <w:rPr>
                <w:rFonts w:cstheme="minorHAnsi"/>
                <w:color w:val="000000"/>
                <w:sz w:val="20"/>
                <w:szCs w:val="20"/>
              </w:rPr>
              <w:t xml:space="preserve"> lub podpisem zaufanym lub podpisem osobistym</w:t>
            </w:r>
            <w:r>
              <w:rPr>
                <w:rFonts w:cstheme="minorHAnsi"/>
                <w:sz w:val="20"/>
                <w:szCs w:val="20"/>
              </w:rPr>
              <w:t xml:space="preserve">). </w:t>
            </w:r>
          </w:p>
        </w:tc>
      </w:tr>
      <w:tr w:rsidR="00F11036" w14:paraId="1C51D233" w14:textId="77777777">
        <w:trPr>
          <w:jc w:val="center"/>
        </w:trPr>
        <w:tc>
          <w:tcPr>
            <w:tcW w:w="9026" w:type="dxa"/>
          </w:tcPr>
          <w:p w14:paraId="72114A07"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Dokumenty sporządzone w języku innym niż polski są składane wraz z tłumaczeniem na język polski.</w:t>
            </w:r>
          </w:p>
        </w:tc>
      </w:tr>
      <w:tr w:rsidR="00F11036" w14:paraId="4C272B3D" w14:textId="77777777">
        <w:trPr>
          <w:jc w:val="center"/>
        </w:trPr>
        <w:tc>
          <w:tcPr>
            <w:tcW w:w="9026" w:type="dxa"/>
          </w:tcPr>
          <w:p w14:paraId="09F9B87C"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Oświadczenia podmiotów składających ofertę wspólnie oraz podmiotów udostępniających potencjał składany w ofercie powinny mieć formę elektroniczną (dokument w postaci elektronicznej podpisany kwalifikowanym podpisem elektronicznym</w:t>
            </w:r>
            <w:r>
              <w:rPr>
                <w:rFonts w:cstheme="minorHAnsi"/>
                <w:color w:val="000000"/>
                <w:sz w:val="20"/>
                <w:szCs w:val="20"/>
              </w:rPr>
              <w:t xml:space="preserve"> lub podpisem zaufanym lub podpisem osobistym</w:t>
            </w:r>
            <w:r>
              <w:rPr>
                <w:rFonts w:cstheme="minorHAnsi"/>
                <w:sz w:val="20"/>
                <w:szCs w:val="20"/>
              </w:rPr>
              <w:t>).</w:t>
            </w:r>
          </w:p>
        </w:tc>
      </w:tr>
      <w:tr w:rsidR="00F11036" w14:paraId="7EDF2A72" w14:textId="77777777">
        <w:trPr>
          <w:jc w:val="center"/>
        </w:trPr>
        <w:tc>
          <w:tcPr>
            <w:tcW w:w="9026" w:type="dxa"/>
          </w:tcPr>
          <w:p w14:paraId="15B293DC"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Ofertę należy sporządzić w jednym z formatów z katalogu formatów wskazanych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(Dz,U 2017, poz.2247).</w:t>
            </w:r>
            <w:r>
              <w:rPr>
                <w:rFonts w:cstheme="minorHAnsi"/>
                <w:b/>
                <w:bCs/>
                <w:sz w:val="20"/>
                <w:szCs w:val="20"/>
              </w:rPr>
              <w:t xml:space="preserve"> </w:t>
            </w:r>
            <w:r>
              <w:rPr>
                <w:rFonts w:cstheme="minorHAnsi"/>
                <w:sz w:val="20"/>
                <w:szCs w:val="20"/>
              </w:rPr>
              <w:t>Zamawiający dopuszcza w szczególności następujące formaty danych: .pdf, .doc, .docx, .rtf, .xls, .xlsx.</w:t>
            </w:r>
          </w:p>
        </w:tc>
      </w:tr>
      <w:tr w:rsidR="00F11036" w14:paraId="2BADB88D" w14:textId="77777777">
        <w:trPr>
          <w:jc w:val="center"/>
        </w:trPr>
        <w:tc>
          <w:tcPr>
            <w:tcW w:w="9026" w:type="dxa"/>
          </w:tcPr>
          <w:p w14:paraId="526C5B36"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Wykonawca może przed upływem terminu składania ofert wycofać ofertę. Wykonawca wycofuje ofertę w zakładce „Oferty/wnioski” używając przycisku „Wycofaj ofertę”.</w:t>
            </w:r>
          </w:p>
          <w:p w14:paraId="21F413F1" w14:textId="77777777" w:rsidR="00F11036" w:rsidRDefault="00EF230B">
            <w:pPr>
              <w:numPr>
                <w:ilvl w:val="0"/>
                <w:numId w:val="11"/>
              </w:numPr>
              <w:suppressAutoHyphens w:val="0"/>
              <w:spacing w:after="0" w:line="240" w:lineRule="auto"/>
              <w:ind w:left="492" w:right="-2" w:hanging="492"/>
              <w:jc w:val="both"/>
              <w:textAlignment w:val="auto"/>
              <w:rPr>
                <w:rFonts w:asciiTheme="minorHAnsi" w:hAnsiTheme="minorHAnsi" w:cstheme="minorHAnsi"/>
                <w:sz w:val="20"/>
                <w:szCs w:val="20"/>
              </w:rPr>
            </w:pPr>
            <w:r>
              <w:rPr>
                <w:rFonts w:cstheme="minorHAnsi"/>
                <w:sz w:val="20"/>
                <w:szCs w:val="20"/>
              </w:rPr>
              <w:t>Maksymalny łączny rozmiar plików stanowiących ofertę lub składanych wraz z ofertą to 250 MB.</w:t>
            </w:r>
          </w:p>
        </w:tc>
      </w:tr>
    </w:tbl>
    <w:p w14:paraId="428DD54F"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 xml:space="preserve">  </w:t>
      </w:r>
    </w:p>
    <w:p w14:paraId="563D1A9B" w14:textId="77777777" w:rsidR="00F11036" w:rsidRDefault="00EF230B">
      <w:pPr>
        <w:pStyle w:val="Standard"/>
        <w:tabs>
          <w:tab w:val="left" w:pos="10773"/>
        </w:tabs>
        <w:ind w:left="567" w:hanging="283"/>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31" behindDoc="0" locked="0" layoutInCell="0" allowOverlap="1" wp14:anchorId="6FC6F466" wp14:editId="3E9ACE16">
                <wp:simplePos x="0" y="0"/>
                <wp:positionH relativeFrom="margin">
                  <wp:align>right</wp:align>
                </wp:positionH>
                <wp:positionV relativeFrom="paragraph">
                  <wp:posOffset>203835</wp:posOffset>
                </wp:positionV>
                <wp:extent cx="5731510" cy="585470"/>
                <wp:effectExtent l="5080" t="5080" r="5080" b="5080"/>
                <wp:wrapSquare wrapText="bothSides"/>
                <wp:docPr id="31"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F88239B" w14:textId="77777777" w:rsidR="00F138D3" w:rsidRDefault="00F138D3">
                            <w:pPr>
                              <w:pStyle w:val="Zawartoramki"/>
                              <w:rPr>
                                <w:rFonts w:cs="Calibri"/>
                                <w:sz w:val="20"/>
                                <w:szCs w:val="20"/>
                              </w:rPr>
                            </w:pPr>
                          </w:p>
                          <w:p w14:paraId="64CAD3FD" w14:textId="77777777" w:rsidR="00F138D3" w:rsidRDefault="00F138D3">
                            <w:pPr>
                              <w:pStyle w:val="Zawartoramki"/>
                              <w:jc w:val="both"/>
                            </w:pPr>
                            <w:r>
                              <w:rPr>
                                <w:rFonts w:cs="Calibri"/>
                                <w:b/>
                                <w:sz w:val="20"/>
                                <w:szCs w:val="20"/>
                              </w:rPr>
                              <w:t>XVI.</w:t>
                            </w:r>
                            <w:r>
                              <w:rPr>
                                <w:sz w:val="20"/>
                                <w:szCs w:val="20"/>
                              </w:rPr>
                              <w:t xml:space="preserve"> </w:t>
                            </w:r>
                            <w:r>
                              <w:rPr>
                                <w:rFonts w:cs="Calibri"/>
                                <w:b/>
                                <w:sz w:val="20"/>
                                <w:szCs w:val="20"/>
                              </w:rPr>
                              <w:t xml:space="preserve">SPOSÓB OBLICZENIA CENY </w:t>
                            </w:r>
                          </w:p>
                        </w:txbxContent>
                      </wps:txbx>
                      <wps:bodyPr anchor="t">
                        <a:noAutofit/>
                      </wps:bodyPr>
                    </wps:wsp>
                  </a:graphicData>
                </a:graphic>
              </wp:anchor>
            </w:drawing>
          </mc:Choice>
          <mc:Fallback>
            <w:pict>
              <v:rect w14:anchorId="6FC6F466" id="_x0000_s1041" style="position:absolute;left:0;text-align:left;margin-left:400.1pt;margin-top:16.05pt;width:451.3pt;height:46.1pt;z-index:31;visibility:visible;mso-wrap-style:square;mso-wrap-distance-left:8.6pt;mso-wrap-distance-top:3.2pt;mso-wrap-distance-right:10.3pt;mso-wrap-distance-bottom:5.05pt;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" o:allowincell="f">
                <v:textbox>
                  <w:txbxContent>
                    <w:p w14:paraId="3F88239B" w14:textId="77777777" w:rsidR="00F138D3" w:rsidRDefault="00F138D3">
                      <w:pPr>
                        <w:pStyle w:val="Zawartoramki"/>
                        <w:rPr>
                          <w:rFonts w:cs="Calibri"/>
                          <w:sz w:val="20"/>
                          <w:szCs w:val="20"/>
                        </w:rPr>
                      </w:pPr>
                    </w:p>
                    <w:p w14:paraId="64CAD3FD" w14:textId="77777777" w:rsidR="00F138D3" w:rsidRDefault="00F138D3">
                      <w:pPr>
                        <w:pStyle w:val="Zawartoramki"/>
                        <w:jc w:val="both"/>
                      </w:pPr>
                      <w:r>
                        <w:rPr>
                          <w:rFonts w:cs="Calibri"/>
                          <w:b/>
                          <w:sz w:val="20"/>
                          <w:szCs w:val="20"/>
                        </w:rPr>
                        <w:t>XVI.</w:t>
                      </w:r>
                      <w:r>
                        <w:rPr>
                          <w:sz w:val="20"/>
                          <w:szCs w:val="20"/>
                        </w:rPr>
                        <w:t xml:space="preserve"> </w:t>
                      </w:r>
                      <w:r>
                        <w:rPr>
                          <w:rFonts w:cs="Calibri"/>
                          <w:b/>
                          <w:sz w:val="20"/>
                          <w:szCs w:val="20"/>
                        </w:rPr>
                        <w:t xml:space="preserve">SPOSÓB OBLICZENIA CENY </w:t>
                      </w:r>
                    </w:p>
                  </w:txbxContent>
                </v:textbox>
                <w10:wrap type="square" anchorx="margin"/>
              </v:rect>
            </w:pict>
          </mc:Fallback>
        </mc:AlternateContent>
      </w:r>
    </w:p>
    <w:p w14:paraId="24D8624F" w14:textId="1D4FC5AB" w:rsidR="00FE7975" w:rsidRPr="00CA428B" w:rsidRDefault="00EF230B" w:rsidP="00FE7975">
      <w:pPr>
        <w:pStyle w:val="Standard"/>
        <w:numPr>
          <w:ilvl w:val="0"/>
          <w:numId w:val="38"/>
        </w:numPr>
        <w:ind w:left="426" w:hanging="426"/>
        <w:jc w:val="both"/>
        <w:rPr>
          <w:rFonts w:asciiTheme="minorHAnsi" w:hAnsiTheme="minorHAnsi" w:cstheme="minorHAnsi"/>
          <w:sz w:val="20"/>
          <w:szCs w:val="20"/>
        </w:rPr>
      </w:pPr>
      <w:r>
        <w:rPr>
          <w:rFonts w:cstheme="minorHAnsi"/>
          <w:sz w:val="20"/>
          <w:szCs w:val="20"/>
        </w:rPr>
        <w:lastRenderedPageBreak/>
        <w:t xml:space="preserve">Wykonawca podaje cenę za realizację przedmiotu zamówienia zgodnie ze wzorem Formularza Ofertowego, stanowiącego </w:t>
      </w:r>
      <w:r>
        <w:rPr>
          <w:rFonts w:cstheme="minorHAnsi"/>
          <w:b/>
          <w:sz w:val="20"/>
          <w:szCs w:val="20"/>
        </w:rPr>
        <w:t>Załącznik nr 1 do SWZ</w:t>
      </w:r>
      <w:r w:rsidR="00CA428B">
        <w:rPr>
          <w:rFonts w:cstheme="minorHAnsi"/>
          <w:b/>
          <w:sz w:val="20"/>
          <w:szCs w:val="20"/>
        </w:rPr>
        <w:t>.</w:t>
      </w:r>
    </w:p>
    <w:p w14:paraId="08F84100" w14:textId="77777777" w:rsidR="00F11036" w:rsidRDefault="00EF230B">
      <w:pPr>
        <w:pStyle w:val="Standard"/>
        <w:ind w:left="426"/>
        <w:jc w:val="both"/>
        <w:rPr>
          <w:rFonts w:cstheme="minorHAnsi"/>
          <w:sz w:val="20"/>
          <w:szCs w:val="20"/>
        </w:rPr>
      </w:pPr>
      <w:r>
        <w:rPr>
          <w:rFonts w:cstheme="minorHAnsi"/>
          <w:sz w:val="20"/>
          <w:szCs w:val="20"/>
        </w:rPr>
        <w:t xml:space="preserve">Cena ofertowa brutto musi uwzględniać wszystkie koszty związane z realizacją przedmiotu zamówienia zgodnie z opisem przedmiotu zamówienia oraz istotnymi postanowieniami umowy określonymi w niniejszej SWZ. </w:t>
      </w:r>
    </w:p>
    <w:p w14:paraId="36E24BD5" w14:textId="77777777" w:rsidR="00F11036" w:rsidRDefault="00EF230B">
      <w:pPr>
        <w:pStyle w:val="Standard"/>
        <w:numPr>
          <w:ilvl w:val="0"/>
          <w:numId w:val="39"/>
        </w:numPr>
        <w:ind w:left="426" w:hanging="426"/>
        <w:jc w:val="both"/>
        <w:rPr>
          <w:rFonts w:asciiTheme="minorHAnsi" w:hAnsiTheme="minorHAnsi" w:cstheme="minorHAnsi"/>
          <w:sz w:val="20"/>
          <w:szCs w:val="20"/>
        </w:rPr>
      </w:pPr>
      <w:r>
        <w:rPr>
          <w:rFonts w:cstheme="minorHAnsi"/>
          <w:sz w:val="20"/>
          <w:szCs w:val="20"/>
        </w:rPr>
        <w:t>Cena podana na Formularzu Ofertowym jest ceną ostateczną, niepodlegającą negocjacji i wyczerpującą wszelkie należności Wykonawcy wobec Zamawiającego związane z realizacją przedmiotu zamówienia.</w:t>
      </w:r>
    </w:p>
    <w:p w14:paraId="2283FD84" w14:textId="77777777" w:rsidR="00F11036" w:rsidRDefault="00EF230B">
      <w:pPr>
        <w:pStyle w:val="Standard"/>
        <w:numPr>
          <w:ilvl w:val="0"/>
          <w:numId w:val="40"/>
        </w:numPr>
        <w:ind w:left="426" w:hanging="426"/>
        <w:jc w:val="both"/>
        <w:rPr>
          <w:rFonts w:asciiTheme="minorHAnsi" w:hAnsiTheme="minorHAnsi" w:cstheme="minorHAnsi"/>
          <w:sz w:val="20"/>
          <w:szCs w:val="20"/>
        </w:rPr>
      </w:pPr>
      <w:r>
        <w:rPr>
          <w:rFonts w:cstheme="minorHAnsi"/>
          <w:sz w:val="20"/>
          <w:szCs w:val="20"/>
        </w:rPr>
        <w:t>Cena oferty powinna być wyrażona w złotych polskich (PLN) z dokładnością do dwóch miejsc po przecinku.</w:t>
      </w:r>
    </w:p>
    <w:p w14:paraId="3CA1658E" w14:textId="77777777" w:rsidR="00F11036" w:rsidRDefault="00EF230B">
      <w:pPr>
        <w:pStyle w:val="Standard"/>
        <w:numPr>
          <w:ilvl w:val="0"/>
          <w:numId w:val="41"/>
        </w:numPr>
        <w:ind w:left="426" w:hanging="426"/>
        <w:jc w:val="both"/>
        <w:rPr>
          <w:rFonts w:asciiTheme="minorHAnsi" w:hAnsiTheme="minorHAnsi" w:cstheme="minorHAnsi"/>
          <w:sz w:val="20"/>
          <w:szCs w:val="20"/>
        </w:rPr>
      </w:pPr>
      <w:r>
        <w:rPr>
          <w:rFonts w:cstheme="minorHAnsi"/>
          <w:sz w:val="20"/>
          <w:szCs w:val="20"/>
        </w:rPr>
        <w:t>Zamawiający nie przewiduje rozliczeń w walucie obcej.</w:t>
      </w:r>
    </w:p>
    <w:p w14:paraId="16C1BFB2" w14:textId="77777777" w:rsidR="00F11036" w:rsidRDefault="00EF230B">
      <w:pPr>
        <w:pStyle w:val="Standard"/>
        <w:numPr>
          <w:ilvl w:val="0"/>
          <w:numId w:val="42"/>
        </w:numPr>
        <w:ind w:left="426" w:hanging="426"/>
        <w:jc w:val="both"/>
        <w:rPr>
          <w:rFonts w:asciiTheme="minorHAnsi" w:hAnsiTheme="minorHAnsi" w:cstheme="minorHAnsi"/>
          <w:sz w:val="20"/>
          <w:szCs w:val="20"/>
        </w:rPr>
      </w:pPr>
      <w:r>
        <w:rPr>
          <w:rFonts w:cstheme="minorHAnsi"/>
          <w:sz w:val="20"/>
          <w:szCs w:val="20"/>
        </w:rPr>
        <w:t>Wyliczona cena oferty brutto będzie służyć do porównania złożonych ofert i do rozliczenia w trakcie realizacji zamówienia.</w:t>
      </w:r>
    </w:p>
    <w:p w14:paraId="21E3D19A" w14:textId="4D52DA34" w:rsidR="00F11036" w:rsidRDefault="00EF230B">
      <w:pPr>
        <w:pStyle w:val="Standard"/>
        <w:numPr>
          <w:ilvl w:val="0"/>
          <w:numId w:val="43"/>
        </w:numPr>
        <w:ind w:left="426" w:hanging="426"/>
        <w:jc w:val="both"/>
        <w:rPr>
          <w:rFonts w:asciiTheme="minorHAnsi" w:hAnsiTheme="minorHAnsi" w:cstheme="minorHAnsi"/>
          <w:sz w:val="20"/>
          <w:szCs w:val="20"/>
        </w:rPr>
      </w:pPr>
      <w:r>
        <w:rPr>
          <w:rFonts w:cstheme="minorHAnsi"/>
          <w:sz w:val="20"/>
          <w:szCs w:val="20"/>
        </w:rPr>
        <w:t>Jeżeli została złożona oferta, której wybór prowadziłby do powstania u Zamawiającego obowiązku podatkowego zgodnie z ustawą z dnia 11 marca 2004 r. o podatku</w:t>
      </w:r>
      <w:r w:rsidR="00C172D0">
        <w:rPr>
          <w:rFonts w:cstheme="minorHAnsi"/>
          <w:sz w:val="20"/>
          <w:szCs w:val="20"/>
        </w:rPr>
        <w:t xml:space="preserve"> od towarów i usług (Dz. U. 2023</w:t>
      </w:r>
      <w:r>
        <w:rPr>
          <w:rFonts w:cstheme="minorHAnsi"/>
          <w:sz w:val="20"/>
          <w:szCs w:val="20"/>
        </w:rPr>
        <w:t xml:space="preserve">, poz. </w:t>
      </w:r>
      <w:r w:rsidR="00C172D0">
        <w:rPr>
          <w:rFonts w:cstheme="minorHAnsi"/>
          <w:sz w:val="20"/>
          <w:szCs w:val="20"/>
        </w:rPr>
        <w:t>1570</w:t>
      </w:r>
      <w:r>
        <w:rPr>
          <w:rFonts w:cstheme="minorHAnsi"/>
          <w:sz w:val="20"/>
          <w:szCs w:val="20"/>
        </w:rPr>
        <w:t>), dla celów zastosowania kryterium ceny lub kosztu Zamawiający dolicza do przedstawionej w tej ofercie ceny kwotę podatku od towarów i usług, którą miałby obowiązek rozliczyć.</w:t>
      </w:r>
      <w:r>
        <w:rPr>
          <w:rFonts w:cstheme="minorHAnsi"/>
          <w:b/>
          <w:sz w:val="20"/>
          <w:szCs w:val="20"/>
        </w:rPr>
        <w:t xml:space="preserve"> </w:t>
      </w:r>
      <w:r>
        <w:rPr>
          <w:rFonts w:cstheme="minorHAnsi"/>
          <w:sz w:val="20"/>
          <w:szCs w:val="20"/>
        </w:rPr>
        <w:t>W ofercie, o której mowa w ust. 1, Wykonawca ma obowiązek:</w:t>
      </w:r>
    </w:p>
    <w:p w14:paraId="3BECD4CA"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1)</w:t>
      </w:r>
      <w:r>
        <w:rPr>
          <w:rFonts w:cstheme="minorHAnsi"/>
          <w:sz w:val="20"/>
          <w:szCs w:val="20"/>
        </w:rPr>
        <w:tab/>
        <w:t>poinformowania Zamawiającego, że wybór jego oferty będzie prowadził do powstania u Zamawiającego obowiązku podatkowego,</w:t>
      </w:r>
    </w:p>
    <w:p w14:paraId="07AC2D0B"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2)</w:t>
      </w:r>
      <w:r>
        <w:rPr>
          <w:rFonts w:cstheme="minorHAnsi"/>
          <w:sz w:val="20"/>
          <w:szCs w:val="20"/>
        </w:rPr>
        <w:tab/>
        <w:t>wskazania nazwy (rodzaju) towaru lub usługi, których dostawa lub świadczenie będą prowadziły do powstania obowiązku podatkowego,</w:t>
      </w:r>
    </w:p>
    <w:p w14:paraId="7348A26F"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3)</w:t>
      </w:r>
      <w:r>
        <w:rPr>
          <w:rFonts w:cstheme="minorHAnsi"/>
          <w:sz w:val="20"/>
          <w:szCs w:val="20"/>
        </w:rPr>
        <w:tab/>
        <w:t>wskazania wartości towaru lub usługi objętego obowiązkiem podatkowym Zamawiającego, bez kwoty podatku,</w:t>
      </w:r>
    </w:p>
    <w:p w14:paraId="448C794E" w14:textId="77777777" w:rsidR="00F11036" w:rsidRDefault="00EF230B">
      <w:pPr>
        <w:pStyle w:val="Standard"/>
        <w:tabs>
          <w:tab w:val="left" w:pos="5507"/>
        </w:tabs>
        <w:ind w:left="826" w:hanging="426"/>
        <w:jc w:val="both"/>
        <w:rPr>
          <w:rFonts w:asciiTheme="minorHAnsi" w:hAnsiTheme="minorHAnsi" w:cstheme="minorHAnsi"/>
          <w:sz w:val="20"/>
          <w:szCs w:val="20"/>
        </w:rPr>
      </w:pPr>
      <w:r>
        <w:rPr>
          <w:rFonts w:cstheme="minorHAnsi"/>
          <w:sz w:val="20"/>
          <w:szCs w:val="20"/>
        </w:rPr>
        <w:t>4)</w:t>
      </w:r>
      <w:r>
        <w:rPr>
          <w:rFonts w:cstheme="minorHAnsi"/>
          <w:sz w:val="20"/>
          <w:szCs w:val="20"/>
        </w:rPr>
        <w:tab/>
        <w:t>wskazania stawki podatku od towarów i usług, która zgodnie z wiedzą Wykonawcy, będzie miała zastosowanie.</w:t>
      </w:r>
    </w:p>
    <w:p w14:paraId="5C167E46" w14:textId="77777777" w:rsidR="00F11036" w:rsidRDefault="00EF230B">
      <w:pPr>
        <w:pStyle w:val="Standard"/>
        <w:numPr>
          <w:ilvl w:val="0"/>
          <w:numId w:val="44"/>
        </w:numPr>
        <w:ind w:left="426" w:hanging="426"/>
        <w:jc w:val="both"/>
        <w:rPr>
          <w:rFonts w:asciiTheme="minorHAnsi" w:hAnsiTheme="minorHAnsi" w:cstheme="minorHAnsi"/>
          <w:sz w:val="20"/>
          <w:szCs w:val="20"/>
        </w:rPr>
      </w:pPr>
      <w:r>
        <w:rPr>
          <w:rFonts w:cstheme="minorHAnsi"/>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5F73492" w14:textId="77777777" w:rsidR="00F11036" w:rsidRDefault="00F11036">
      <w:pPr>
        <w:pStyle w:val="Nagwek2"/>
        <w:spacing w:before="0" w:after="0"/>
        <w:rPr>
          <w:rFonts w:asciiTheme="minorHAnsi" w:hAnsiTheme="minorHAnsi" w:cstheme="minorHAnsi"/>
          <w:sz w:val="20"/>
          <w:szCs w:val="20"/>
        </w:rPr>
      </w:pPr>
      <w:bookmarkStart w:id="18" w:name="_1wm6hsxsy23e"/>
      <w:bookmarkEnd w:id="18"/>
    </w:p>
    <w:p w14:paraId="57A8A984"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33" behindDoc="0" locked="0" layoutInCell="0" allowOverlap="1" wp14:anchorId="53E10486" wp14:editId="7A775D0C">
                <wp:simplePos x="0" y="0"/>
                <wp:positionH relativeFrom="margin">
                  <wp:posOffset>0</wp:posOffset>
                </wp:positionH>
                <wp:positionV relativeFrom="paragraph">
                  <wp:posOffset>301625</wp:posOffset>
                </wp:positionV>
                <wp:extent cx="5731510" cy="585470"/>
                <wp:effectExtent l="5080" t="5080" r="5080" b="5080"/>
                <wp:wrapSquare wrapText="bothSides"/>
                <wp:docPr id="33"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4D7EACF" w14:textId="77777777" w:rsidR="00F138D3" w:rsidRDefault="00F138D3">
                            <w:pPr>
                              <w:pStyle w:val="Zawartoramki"/>
                              <w:rPr>
                                <w:rFonts w:cs="Calibri"/>
                                <w:sz w:val="20"/>
                                <w:szCs w:val="20"/>
                              </w:rPr>
                            </w:pPr>
                          </w:p>
                          <w:p w14:paraId="7A57DB44" w14:textId="77777777" w:rsidR="00F138D3" w:rsidRDefault="00F138D3">
                            <w:pPr>
                              <w:pStyle w:val="Zawartoramki"/>
                              <w:jc w:val="both"/>
                            </w:pPr>
                            <w:r>
                              <w:rPr>
                                <w:rFonts w:cs="Calibri"/>
                                <w:b/>
                                <w:sz w:val="20"/>
                                <w:szCs w:val="20"/>
                              </w:rPr>
                              <w:t>XVII.</w:t>
                            </w:r>
                            <w:r>
                              <w:rPr>
                                <w:sz w:val="20"/>
                                <w:szCs w:val="20"/>
                              </w:rPr>
                              <w:t xml:space="preserve"> </w:t>
                            </w:r>
                            <w:r>
                              <w:rPr>
                                <w:rFonts w:cs="Calibri"/>
                                <w:b/>
                                <w:sz w:val="20"/>
                                <w:szCs w:val="20"/>
                              </w:rPr>
                              <w:t>WYMAGANIA DOTYCZĄCE WADIUM</w:t>
                            </w:r>
                          </w:p>
                        </w:txbxContent>
                      </wps:txbx>
                      <wps:bodyPr anchor="t">
                        <a:noAutofit/>
                      </wps:bodyPr>
                    </wps:wsp>
                  </a:graphicData>
                </a:graphic>
              </wp:anchor>
            </w:drawing>
          </mc:Choice>
          <mc:Fallback>
            <w:pict>
              <v:rect w14:anchorId="53E10486" id="_x0000_s1042" style="position:absolute;margin-left:0;margin-top:23.75pt;width:451.3pt;height:46.1pt;z-index:33;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" o:allowincell="f">
                <v:textbox>
                  <w:txbxContent>
                    <w:p w14:paraId="54D7EACF" w14:textId="77777777" w:rsidR="00F138D3" w:rsidRDefault="00F138D3">
                      <w:pPr>
                        <w:pStyle w:val="Zawartoramki"/>
                        <w:rPr>
                          <w:rFonts w:cs="Calibri"/>
                          <w:sz w:val="20"/>
                          <w:szCs w:val="20"/>
                        </w:rPr>
                      </w:pPr>
                    </w:p>
                    <w:p w14:paraId="7A57DB44" w14:textId="77777777" w:rsidR="00F138D3" w:rsidRDefault="00F138D3">
                      <w:pPr>
                        <w:pStyle w:val="Zawartoramki"/>
                        <w:jc w:val="both"/>
                      </w:pPr>
                      <w:r>
                        <w:rPr>
                          <w:rFonts w:cs="Calibri"/>
                          <w:b/>
                          <w:sz w:val="20"/>
                          <w:szCs w:val="20"/>
                        </w:rPr>
                        <w:t>XVII.</w:t>
                      </w:r>
                      <w:r>
                        <w:rPr>
                          <w:sz w:val="20"/>
                          <w:szCs w:val="20"/>
                        </w:rPr>
                        <w:t xml:space="preserve"> </w:t>
                      </w:r>
                      <w:r>
                        <w:rPr>
                          <w:rFonts w:cs="Calibri"/>
                          <w:b/>
                          <w:sz w:val="20"/>
                          <w:szCs w:val="20"/>
                        </w:rPr>
                        <w:t>WYMAGANIA DOTYCZĄCE WADIUM</w:t>
                      </w:r>
                    </w:p>
                  </w:txbxContent>
                </v:textbox>
                <w10:wrap type="square" anchorx="margin"/>
              </v:rect>
            </w:pict>
          </mc:Fallback>
        </mc:AlternateContent>
      </w:r>
      <w:bookmarkStart w:id="19" w:name="__RefHeading__1023_30775664"/>
      <w:bookmarkEnd w:id="19"/>
    </w:p>
    <w:p w14:paraId="7C7C1D0B" w14:textId="77777777" w:rsidR="00F11036" w:rsidRDefault="00EF230B">
      <w:pPr>
        <w:pStyle w:val="Textbody"/>
        <w:spacing w:after="0"/>
        <w:rPr>
          <w:rFonts w:asciiTheme="minorHAnsi" w:hAnsiTheme="minorHAnsi" w:cstheme="minorHAnsi"/>
          <w:sz w:val="20"/>
          <w:szCs w:val="20"/>
        </w:rPr>
      </w:pPr>
      <w:r>
        <w:rPr>
          <w:rFonts w:cstheme="minorHAnsi"/>
          <w:sz w:val="20"/>
          <w:szCs w:val="20"/>
        </w:rPr>
        <w:t xml:space="preserve">         Zamawiający nie wymaga w niniejszym postępowaniu.</w:t>
      </w:r>
    </w:p>
    <w:p w14:paraId="40732502" w14:textId="77777777" w:rsidR="00F11036" w:rsidRDefault="00F11036">
      <w:pPr>
        <w:widowControl/>
        <w:suppressAutoHyphens w:val="0"/>
        <w:spacing w:after="0" w:line="240" w:lineRule="auto"/>
        <w:ind w:left="2700"/>
        <w:jc w:val="both"/>
        <w:textAlignment w:val="auto"/>
        <w:rPr>
          <w:rFonts w:asciiTheme="minorHAnsi" w:hAnsiTheme="minorHAnsi" w:cstheme="minorHAnsi"/>
          <w:sz w:val="20"/>
          <w:szCs w:val="20"/>
        </w:rPr>
      </w:pPr>
    </w:p>
    <w:p w14:paraId="1C5F9ADD" w14:textId="77777777" w:rsidR="00F11036" w:rsidRDefault="00EF230B">
      <w:pPr>
        <w:pStyle w:val="Standard"/>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0" distR="128270" simplePos="0" relativeHeight="35" behindDoc="0" locked="0" layoutInCell="0" allowOverlap="1" wp14:anchorId="5039836E" wp14:editId="4973E65B">
                <wp:simplePos x="0" y="0"/>
                <wp:positionH relativeFrom="margin">
                  <wp:align>left</wp:align>
                </wp:positionH>
                <wp:positionV relativeFrom="paragraph">
                  <wp:posOffset>332740</wp:posOffset>
                </wp:positionV>
                <wp:extent cx="5791200" cy="723900"/>
                <wp:effectExtent l="0" t="5080" r="5080" b="5080"/>
                <wp:wrapSquare wrapText="bothSides"/>
                <wp:docPr id="35" name="Pole tekstowe 2"/>
                <wp:cNvGraphicFramePr/>
                <a:graphic xmlns:a="http://schemas.openxmlformats.org/drawingml/2006/main">
                  <a:graphicData uri="http://schemas.microsoft.com/office/word/2010/wordprocessingShape">
                    <wps:wsp>
                      <wps:cNvSpPr/>
                      <wps:spPr>
                        <a:xfrm>
                          <a:off x="0" y="0"/>
                          <a:ext cx="5791320" cy="7239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3340C638" w14:textId="77777777" w:rsidR="00F138D3" w:rsidRDefault="00F138D3">
                            <w:pPr>
                              <w:pStyle w:val="Zawartoramki"/>
                              <w:rPr>
                                <w:rFonts w:cs="Calibri"/>
                                <w:sz w:val="20"/>
                                <w:szCs w:val="20"/>
                              </w:rPr>
                            </w:pPr>
                          </w:p>
                          <w:p w14:paraId="5701310D" w14:textId="77777777" w:rsidR="00F138D3" w:rsidRDefault="00F138D3">
                            <w:pPr>
                              <w:pStyle w:val="Standard"/>
                              <w:rPr>
                                <w:sz w:val="20"/>
                                <w:szCs w:val="20"/>
                              </w:rPr>
                            </w:pPr>
                            <w:r>
                              <w:rPr>
                                <w:rFonts w:cs="Calibri"/>
                                <w:b/>
                                <w:sz w:val="20"/>
                                <w:szCs w:val="20"/>
                              </w:rPr>
                              <w:t>XVIII.</w:t>
                            </w:r>
                            <w:r>
                              <w:rPr>
                                <w:sz w:val="20"/>
                                <w:szCs w:val="20"/>
                              </w:rPr>
                              <w:t xml:space="preserve"> </w:t>
                            </w:r>
                            <w:bookmarkStart w:id="20" w:name="__RefHeading__1025_30775664"/>
                            <w:r>
                              <w:rPr>
                                <w:rFonts w:cs="Calibri"/>
                                <w:b/>
                                <w:sz w:val="20"/>
                                <w:szCs w:val="20"/>
                              </w:rPr>
                              <w:t>TERMIN ZWIĄZANIA OFERTĄ</w:t>
                            </w:r>
                            <w:bookmarkEnd w:id="20"/>
                          </w:p>
                          <w:p w14:paraId="63C3B057" w14:textId="77777777" w:rsidR="00F138D3" w:rsidRDefault="00F138D3">
                            <w:pPr>
                              <w:pStyle w:val="Zawartoramki"/>
                              <w:jc w:val="both"/>
                            </w:pPr>
                          </w:p>
                        </w:txbxContent>
                      </wps:txbx>
                      <wps:bodyPr anchor="t">
                        <a:noAutofit/>
                      </wps:bodyPr>
                    </wps:wsp>
                  </a:graphicData>
                </a:graphic>
              </wp:anchor>
            </w:drawing>
          </mc:Choice>
          <mc:Fallback>
            <w:pict>
              <v:rect w14:anchorId="5039836E" id="_x0000_s1043" style="position:absolute;margin-left:0;margin-top:26.2pt;width:456pt;height:57pt;z-index:35;visibility:visible;mso-wrap-style:square;mso-wrap-distance-left:0;mso-wrap-distance-top:3.2pt;mso-wrap-distance-right:10.1pt;mso-wrap-distance-bottom:4.7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" o:allowincell="f">
                <v:textbox>
                  <w:txbxContent>
                    <w:p w14:paraId="3340C638" w14:textId="77777777" w:rsidR="00F138D3" w:rsidRDefault="00F138D3">
                      <w:pPr>
                        <w:pStyle w:val="Zawartoramki"/>
                        <w:rPr>
                          <w:rFonts w:cs="Calibri"/>
                          <w:sz w:val="20"/>
                          <w:szCs w:val="20"/>
                        </w:rPr>
                      </w:pPr>
                    </w:p>
                    <w:p w14:paraId="5701310D" w14:textId="77777777" w:rsidR="00F138D3" w:rsidRDefault="00F138D3">
                      <w:pPr>
                        <w:pStyle w:val="Standard"/>
                        <w:rPr>
                          <w:sz w:val="20"/>
                          <w:szCs w:val="20"/>
                        </w:rPr>
                      </w:pPr>
                      <w:r>
                        <w:rPr>
                          <w:rFonts w:cs="Calibri"/>
                          <w:b/>
                          <w:sz w:val="20"/>
                          <w:szCs w:val="20"/>
                        </w:rPr>
                        <w:t>XVIII.</w:t>
                      </w:r>
                      <w:r>
                        <w:rPr>
                          <w:sz w:val="20"/>
                          <w:szCs w:val="20"/>
                        </w:rPr>
                        <w:t xml:space="preserve"> </w:t>
                      </w:r>
                      <w:bookmarkStart w:id="20" w:name="__RefHeading__1025_30775664"/>
                      <w:r>
                        <w:rPr>
                          <w:rFonts w:cs="Calibri"/>
                          <w:b/>
                          <w:sz w:val="20"/>
                          <w:szCs w:val="20"/>
                        </w:rPr>
                        <w:t>TERMIN ZWIĄZANIA OFERTĄ</w:t>
                      </w:r>
                      <w:bookmarkEnd w:id="20"/>
                    </w:p>
                    <w:p w14:paraId="63C3B057" w14:textId="77777777" w:rsidR="00F138D3" w:rsidRDefault="00F138D3">
                      <w:pPr>
                        <w:pStyle w:val="Zawartoramki"/>
                        <w:jc w:val="both"/>
                      </w:pPr>
                    </w:p>
                  </w:txbxContent>
                </v:textbox>
                <w10:wrap type="square" anchorx="margin"/>
              </v:rect>
            </w:pict>
          </mc:Fallback>
        </mc:AlternateContent>
      </w:r>
      <w:bookmarkStart w:id="21" w:name="_kraqvybbazqg"/>
      <w:bookmarkEnd w:id="21"/>
    </w:p>
    <w:p w14:paraId="1AC4E1A9" w14:textId="77777777" w:rsidR="00F11036" w:rsidRDefault="00F11036">
      <w:pPr>
        <w:pStyle w:val="Standard"/>
        <w:rPr>
          <w:rFonts w:asciiTheme="minorHAnsi" w:hAnsiTheme="minorHAnsi" w:cstheme="minorHAnsi"/>
          <w:sz w:val="20"/>
          <w:szCs w:val="20"/>
        </w:rPr>
      </w:pPr>
    </w:p>
    <w:p w14:paraId="0E11CDEA" w14:textId="153CF636" w:rsidR="00F11036" w:rsidRDefault="00EF230B">
      <w:pPr>
        <w:pStyle w:val="Standard"/>
        <w:numPr>
          <w:ilvl w:val="0"/>
          <w:numId w:val="45"/>
        </w:numPr>
        <w:ind w:left="425" w:hanging="425"/>
        <w:jc w:val="both"/>
        <w:rPr>
          <w:rFonts w:asciiTheme="minorHAnsi" w:hAnsiTheme="minorHAnsi" w:cstheme="minorHAnsi"/>
          <w:sz w:val="20"/>
          <w:szCs w:val="20"/>
        </w:rPr>
      </w:pPr>
      <w:r>
        <w:rPr>
          <w:rFonts w:cstheme="minorHAnsi"/>
          <w:sz w:val="20"/>
          <w:szCs w:val="20"/>
        </w:rPr>
        <w:t xml:space="preserve">Wykonawca będzie związany ofertą przez okres  </w:t>
      </w:r>
      <w:r>
        <w:rPr>
          <w:rFonts w:cstheme="minorHAnsi"/>
          <w:b/>
          <w:sz w:val="20"/>
          <w:szCs w:val="20"/>
        </w:rPr>
        <w:t>30 dni</w:t>
      </w:r>
      <w:r>
        <w:rPr>
          <w:rFonts w:cstheme="minorHAnsi"/>
          <w:sz w:val="20"/>
          <w:szCs w:val="20"/>
        </w:rPr>
        <w:t xml:space="preserve">, tj. do </w:t>
      </w:r>
      <w:r w:rsidRPr="00EF230B">
        <w:rPr>
          <w:rFonts w:cstheme="minorHAnsi"/>
          <w:color w:val="000000"/>
          <w:sz w:val="20"/>
          <w:szCs w:val="20"/>
        </w:rPr>
        <w:t xml:space="preserve">dnia </w:t>
      </w:r>
      <w:r w:rsidR="00470C17">
        <w:rPr>
          <w:rFonts w:cstheme="minorHAnsi"/>
          <w:b/>
          <w:bCs/>
          <w:sz w:val="20"/>
          <w:szCs w:val="20"/>
        </w:rPr>
        <w:t>10.I.</w:t>
      </w:r>
      <w:r w:rsidR="0029497E" w:rsidRPr="00FB50CF">
        <w:rPr>
          <w:rFonts w:cstheme="minorHAnsi"/>
          <w:b/>
          <w:color w:val="000000"/>
          <w:sz w:val="20"/>
          <w:szCs w:val="20"/>
        </w:rPr>
        <w:t>2024</w:t>
      </w:r>
      <w:r w:rsidRPr="00FB50CF">
        <w:rPr>
          <w:rFonts w:cstheme="minorHAnsi"/>
          <w:b/>
          <w:smallCaps/>
          <w:color w:val="000000"/>
          <w:sz w:val="20"/>
          <w:szCs w:val="20"/>
        </w:rPr>
        <w:t xml:space="preserve"> </w:t>
      </w:r>
      <w:r w:rsidRPr="00FB50CF">
        <w:rPr>
          <w:rFonts w:cstheme="minorHAnsi"/>
          <w:b/>
          <w:color w:val="000000"/>
          <w:sz w:val="20"/>
          <w:szCs w:val="20"/>
        </w:rPr>
        <w:t>r</w:t>
      </w:r>
      <w:r w:rsidRPr="00FB50CF">
        <w:rPr>
          <w:rFonts w:cstheme="minorHAnsi"/>
          <w:color w:val="000000"/>
          <w:sz w:val="20"/>
          <w:szCs w:val="20"/>
        </w:rPr>
        <w:t>.</w:t>
      </w:r>
      <w:r>
        <w:rPr>
          <w:rFonts w:cstheme="minorHAnsi"/>
          <w:color w:val="000000"/>
          <w:sz w:val="20"/>
          <w:szCs w:val="20"/>
        </w:rPr>
        <w:t xml:space="preserve"> Bieg </w:t>
      </w:r>
      <w:r>
        <w:rPr>
          <w:rFonts w:cstheme="minorHAnsi"/>
          <w:sz w:val="20"/>
          <w:szCs w:val="20"/>
        </w:rPr>
        <w:t>terminu związania ofertą rozpoczyna się wraz z upływem terminu składania ofert.</w:t>
      </w:r>
    </w:p>
    <w:p w14:paraId="5C15425A" w14:textId="77777777" w:rsidR="00F11036" w:rsidRDefault="00EF230B">
      <w:pPr>
        <w:pStyle w:val="Standard"/>
        <w:ind w:left="426" w:hanging="426"/>
        <w:jc w:val="both"/>
        <w:rPr>
          <w:rFonts w:asciiTheme="minorHAnsi" w:hAnsiTheme="minorHAnsi" w:cstheme="minorHAnsi"/>
          <w:sz w:val="20"/>
          <w:szCs w:val="20"/>
        </w:rPr>
      </w:pPr>
      <w:r>
        <w:rPr>
          <w:rFonts w:cstheme="minorHAnsi"/>
          <w:sz w:val="20"/>
          <w:szCs w:val="20"/>
        </w:rPr>
        <w:t>2.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 Przedłużenie terminu związania ofertą wymaga złożenia przez Wykonawcę pisemnego oświadczenia o wyrażeniu zgody na przedłużenie terminu związania ofertą.</w:t>
      </w:r>
    </w:p>
    <w:p w14:paraId="369F6750" w14:textId="77777777" w:rsidR="00F11036" w:rsidRDefault="00EF230B">
      <w:pPr>
        <w:pStyle w:val="Standard"/>
        <w:jc w:val="both"/>
        <w:rPr>
          <w:rFonts w:asciiTheme="minorHAnsi" w:hAnsiTheme="minorHAnsi" w:cstheme="minorHAnsi"/>
          <w:sz w:val="20"/>
          <w:szCs w:val="20"/>
        </w:rPr>
      </w:pPr>
      <w:r>
        <w:rPr>
          <w:rFonts w:cstheme="minorHAnsi"/>
          <w:sz w:val="20"/>
          <w:szCs w:val="20"/>
        </w:rPr>
        <w:t xml:space="preserve"> 3.     Odmowa wyrażenia zgody na przedłużenie terminu związania ofertą nie powoduje utraty wadium.</w:t>
      </w:r>
    </w:p>
    <w:p w14:paraId="1C4B4221" w14:textId="77777777" w:rsidR="00F11036" w:rsidRDefault="00F11036">
      <w:pPr>
        <w:pStyle w:val="Textbody"/>
        <w:spacing w:after="0"/>
        <w:rPr>
          <w:rFonts w:asciiTheme="minorHAnsi" w:hAnsiTheme="minorHAnsi" w:cstheme="minorHAnsi"/>
          <w:sz w:val="20"/>
          <w:szCs w:val="20"/>
        </w:rPr>
      </w:pPr>
      <w:bookmarkStart w:id="22" w:name="_iwk7tzonv6ne"/>
      <w:bookmarkEnd w:id="22"/>
    </w:p>
    <w:p w14:paraId="0E34AC35" w14:textId="77777777" w:rsidR="00F11036" w:rsidRDefault="00F11036">
      <w:pPr>
        <w:pStyle w:val="Textbody"/>
        <w:spacing w:after="0"/>
        <w:rPr>
          <w:rFonts w:asciiTheme="minorHAnsi" w:hAnsiTheme="minorHAnsi" w:cstheme="minorHAnsi"/>
          <w:sz w:val="20"/>
          <w:szCs w:val="20"/>
        </w:rPr>
      </w:pPr>
    </w:p>
    <w:p w14:paraId="15BF13EB"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w:lastRenderedPageBreak/>
        <mc:AlternateContent>
          <mc:Choice Requires="wps">
            <w:drawing>
              <wp:anchor distT="40640" distB="64135" distL="109220" distR="130810" simplePos="0" relativeHeight="37" behindDoc="0" locked="0" layoutInCell="0" allowOverlap="1" wp14:anchorId="7E591143" wp14:editId="39F8403C">
                <wp:simplePos x="0" y="0"/>
                <wp:positionH relativeFrom="margin">
                  <wp:posOffset>0</wp:posOffset>
                </wp:positionH>
                <wp:positionV relativeFrom="paragraph">
                  <wp:posOffset>301625</wp:posOffset>
                </wp:positionV>
                <wp:extent cx="5731510" cy="585470"/>
                <wp:effectExtent l="5080" t="5080" r="5080" b="5080"/>
                <wp:wrapSquare wrapText="bothSides"/>
                <wp:docPr id="37"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68D52DB2" w14:textId="77777777" w:rsidR="00F138D3" w:rsidRDefault="00F138D3">
                            <w:pPr>
                              <w:pStyle w:val="Zawartoramki"/>
                              <w:rPr>
                                <w:rFonts w:cs="Calibri"/>
                                <w:sz w:val="20"/>
                                <w:szCs w:val="20"/>
                              </w:rPr>
                            </w:pPr>
                          </w:p>
                          <w:p w14:paraId="5546F90D" w14:textId="77777777" w:rsidR="00F138D3" w:rsidRDefault="00F138D3">
                            <w:pPr>
                              <w:pStyle w:val="Standard"/>
                              <w:rPr>
                                <w:rFonts w:cs="Calibri"/>
                                <w:sz w:val="20"/>
                                <w:szCs w:val="20"/>
                              </w:rPr>
                            </w:pPr>
                            <w:r>
                              <w:rPr>
                                <w:rFonts w:cs="Calibri"/>
                                <w:b/>
                                <w:sz w:val="20"/>
                                <w:szCs w:val="20"/>
                              </w:rPr>
                              <w:t>XIX.</w:t>
                            </w:r>
                            <w:r>
                              <w:rPr>
                                <w:sz w:val="20"/>
                                <w:szCs w:val="20"/>
                              </w:rPr>
                              <w:t xml:space="preserve">  </w:t>
                            </w:r>
                            <w:r>
                              <w:rPr>
                                <w:b/>
                                <w:sz w:val="20"/>
                                <w:szCs w:val="20"/>
                              </w:rPr>
                              <w:t>SPOSÓB ORAZ</w:t>
                            </w:r>
                            <w:r>
                              <w:rPr>
                                <w:sz w:val="20"/>
                                <w:szCs w:val="20"/>
                              </w:rPr>
                              <w:t xml:space="preserve"> </w:t>
                            </w:r>
                            <w:r>
                              <w:rPr>
                                <w:rFonts w:cs="Calibri"/>
                                <w:b/>
                                <w:sz w:val="20"/>
                                <w:szCs w:val="20"/>
                              </w:rPr>
                              <w:t>TERMIN SKŁADANIA OFERT</w:t>
                            </w:r>
                          </w:p>
                          <w:p w14:paraId="1ECD5D70" w14:textId="77777777" w:rsidR="00F138D3" w:rsidRDefault="00F138D3">
                            <w:pPr>
                              <w:pStyle w:val="Zawartoramki"/>
                              <w:jc w:val="both"/>
                            </w:pPr>
                          </w:p>
                        </w:txbxContent>
                      </wps:txbx>
                      <wps:bodyPr anchor="t">
                        <a:noAutofit/>
                      </wps:bodyPr>
                    </wps:wsp>
                  </a:graphicData>
                </a:graphic>
              </wp:anchor>
            </w:drawing>
          </mc:Choice>
          <mc:Fallback>
            <w:pict>
              <v:rect w14:anchorId="7E591143" id="_x0000_s1044" style="position:absolute;margin-left:0;margin-top:23.75pt;width:451.3pt;height:46.1pt;z-index:37;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" o:allowincell="f">
                <v:textbox>
                  <w:txbxContent>
                    <w:p w14:paraId="68D52DB2" w14:textId="77777777" w:rsidR="00F138D3" w:rsidRDefault="00F138D3">
                      <w:pPr>
                        <w:pStyle w:val="Zawartoramki"/>
                        <w:rPr>
                          <w:rFonts w:cs="Calibri"/>
                          <w:sz w:val="20"/>
                          <w:szCs w:val="20"/>
                        </w:rPr>
                      </w:pPr>
                    </w:p>
                    <w:p w14:paraId="5546F90D" w14:textId="77777777" w:rsidR="00F138D3" w:rsidRDefault="00F138D3">
                      <w:pPr>
                        <w:pStyle w:val="Standard"/>
                        <w:rPr>
                          <w:rFonts w:cs="Calibri"/>
                          <w:sz w:val="20"/>
                          <w:szCs w:val="20"/>
                        </w:rPr>
                      </w:pPr>
                      <w:r>
                        <w:rPr>
                          <w:rFonts w:cs="Calibri"/>
                          <w:b/>
                          <w:sz w:val="20"/>
                          <w:szCs w:val="20"/>
                        </w:rPr>
                        <w:t>XIX.</w:t>
                      </w:r>
                      <w:r>
                        <w:rPr>
                          <w:sz w:val="20"/>
                          <w:szCs w:val="20"/>
                        </w:rPr>
                        <w:t xml:space="preserve">  </w:t>
                      </w:r>
                      <w:r>
                        <w:rPr>
                          <w:b/>
                          <w:sz w:val="20"/>
                          <w:szCs w:val="20"/>
                        </w:rPr>
                        <w:t>SPOSÓB ORAZ</w:t>
                      </w:r>
                      <w:r>
                        <w:rPr>
                          <w:sz w:val="20"/>
                          <w:szCs w:val="20"/>
                        </w:rPr>
                        <w:t xml:space="preserve"> </w:t>
                      </w:r>
                      <w:r>
                        <w:rPr>
                          <w:rFonts w:cs="Calibri"/>
                          <w:b/>
                          <w:sz w:val="20"/>
                          <w:szCs w:val="20"/>
                        </w:rPr>
                        <w:t>TERMIN SKŁADANIA OFERT</w:t>
                      </w:r>
                    </w:p>
                    <w:p w14:paraId="1ECD5D70" w14:textId="77777777" w:rsidR="00F138D3" w:rsidRDefault="00F138D3">
                      <w:pPr>
                        <w:pStyle w:val="Zawartoramki"/>
                        <w:jc w:val="both"/>
                      </w:pPr>
                    </w:p>
                  </w:txbxContent>
                </v:textbox>
                <w10:wrap type="square" anchorx="margin"/>
              </v:rect>
            </w:pict>
          </mc:Fallback>
        </mc:AlternateContent>
      </w:r>
    </w:p>
    <w:p w14:paraId="5E6BEDB8" w14:textId="77777777" w:rsidR="00F11036" w:rsidRDefault="00F11036">
      <w:pPr>
        <w:pStyle w:val="Textbody"/>
        <w:spacing w:after="0"/>
        <w:rPr>
          <w:rFonts w:asciiTheme="minorHAnsi" w:hAnsiTheme="minorHAnsi" w:cstheme="minorHAnsi"/>
          <w:sz w:val="20"/>
          <w:szCs w:val="20"/>
        </w:rPr>
      </w:pPr>
    </w:p>
    <w:p w14:paraId="6D8B9364" w14:textId="7DE5BC2A" w:rsidR="00F11036" w:rsidRPr="00EF230B" w:rsidRDefault="00EF230B">
      <w:pPr>
        <w:widowControl/>
        <w:numPr>
          <w:ilvl w:val="0"/>
          <w:numId w:val="12"/>
        </w:numPr>
        <w:suppressAutoHyphens w:val="0"/>
        <w:spacing w:after="0" w:line="240" w:lineRule="auto"/>
        <w:ind w:right="-2"/>
        <w:jc w:val="both"/>
        <w:textAlignment w:val="auto"/>
        <w:rPr>
          <w:rFonts w:asciiTheme="minorHAnsi" w:hAnsiTheme="minorHAnsi" w:cstheme="minorHAnsi"/>
          <w:sz w:val="20"/>
          <w:szCs w:val="20"/>
        </w:rPr>
      </w:pPr>
      <w:bookmarkStart w:id="23" w:name="_g4kmfra1vcqp"/>
      <w:bookmarkEnd w:id="23"/>
      <w:r>
        <w:rPr>
          <w:rFonts w:cstheme="minorHAnsi"/>
          <w:sz w:val="20"/>
          <w:szCs w:val="20"/>
        </w:rPr>
        <w:t>Ofertę należy złożyć w terminie do dnia</w:t>
      </w:r>
      <w:r>
        <w:rPr>
          <w:rFonts w:cstheme="minorHAnsi"/>
          <w:b/>
          <w:sz w:val="20"/>
          <w:szCs w:val="20"/>
        </w:rPr>
        <w:t xml:space="preserve"> </w:t>
      </w:r>
      <w:r w:rsidR="00470C17">
        <w:rPr>
          <w:rFonts w:cstheme="minorHAnsi"/>
          <w:b/>
          <w:sz w:val="20"/>
          <w:szCs w:val="20"/>
          <w:u w:val="single"/>
        </w:rPr>
        <w:t>12.XII.</w:t>
      </w:r>
      <w:r w:rsidRPr="00FB50CF">
        <w:rPr>
          <w:rFonts w:cstheme="minorHAnsi"/>
          <w:b/>
          <w:sz w:val="20"/>
          <w:szCs w:val="20"/>
          <w:u w:val="single"/>
        </w:rPr>
        <w:t>2023 r</w:t>
      </w:r>
      <w:r w:rsidR="00F433F3" w:rsidRPr="00FB50CF">
        <w:rPr>
          <w:rFonts w:cstheme="minorHAnsi"/>
          <w:b/>
          <w:sz w:val="20"/>
          <w:szCs w:val="20"/>
          <w:u w:val="single"/>
        </w:rPr>
        <w:t>.</w:t>
      </w:r>
      <w:r w:rsidR="00F433F3">
        <w:rPr>
          <w:rFonts w:cstheme="minorHAnsi"/>
          <w:b/>
          <w:sz w:val="20"/>
          <w:szCs w:val="20"/>
          <w:u w:val="single"/>
        </w:rPr>
        <w:t xml:space="preserve"> do godziny 09</w:t>
      </w:r>
      <w:r w:rsidRPr="00EF230B">
        <w:rPr>
          <w:rFonts w:cstheme="minorHAnsi"/>
          <w:b/>
          <w:sz w:val="20"/>
          <w:szCs w:val="20"/>
          <w:u w:val="single"/>
        </w:rPr>
        <w:t>:00</w:t>
      </w:r>
    </w:p>
    <w:p w14:paraId="3924C4FF" w14:textId="4F53D084" w:rsidR="00BF4C4F" w:rsidRPr="009E4822" w:rsidRDefault="00EF230B" w:rsidP="009E4822">
      <w:pPr>
        <w:spacing w:after="0" w:line="240" w:lineRule="auto"/>
        <w:ind w:left="426"/>
        <w:jc w:val="both"/>
        <w:rPr>
          <w:rFonts w:asciiTheme="minorHAnsi" w:hAnsiTheme="minorHAnsi" w:cstheme="minorHAnsi"/>
          <w:sz w:val="20"/>
          <w:szCs w:val="20"/>
        </w:rPr>
      </w:pPr>
      <w:r>
        <w:rPr>
          <w:rFonts w:cstheme="minorHAnsi"/>
          <w:b/>
          <w:sz w:val="20"/>
          <w:szCs w:val="20"/>
        </w:rPr>
        <w:t xml:space="preserve">     </w:t>
      </w:r>
      <w:r>
        <w:rPr>
          <w:rFonts w:cstheme="minorHAnsi"/>
          <w:sz w:val="20"/>
          <w:szCs w:val="20"/>
        </w:rPr>
        <w:t>Składanie ofert następuje za pośrednictwem platformy e-zamowienia dost</w:t>
      </w:r>
      <w:r w:rsidR="00F138D3">
        <w:rPr>
          <w:rFonts w:cstheme="minorHAnsi"/>
          <w:sz w:val="20"/>
          <w:szCs w:val="20"/>
        </w:rPr>
        <w:t>ępnej pod adresem internetowym:</w:t>
      </w:r>
      <w:r w:rsidR="00BF4C4F" w:rsidRPr="003F3636">
        <w:rPr>
          <w:rStyle w:val="Hipercze"/>
          <w:rFonts w:asciiTheme="minorHAnsi" w:hAnsiTheme="minorHAnsi" w:cstheme="minorHAnsi"/>
          <w:color w:val="000000"/>
          <w:sz w:val="20"/>
          <w:szCs w:val="20"/>
          <w:u w:val="none"/>
          <w:shd w:val="clear" w:color="auto" w:fill="FFFFFF"/>
        </w:rPr>
        <w:t>https://ezamowienia.gov.pl/mp-client/search/list/</w:t>
      </w:r>
      <w:r w:rsidR="00BF4C4F" w:rsidRPr="003F3636">
        <w:rPr>
          <w:rFonts w:asciiTheme="minorHAnsi" w:hAnsiTheme="minorHAnsi" w:cstheme="minorHAnsi"/>
          <w:color w:val="4A4A4A"/>
          <w:sz w:val="20"/>
          <w:szCs w:val="20"/>
          <w:shd w:val="clear" w:color="auto" w:fill="FFFFFF"/>
        </w:rPr>
        <w:t>ocds-</w:t>
      </w:r>
      <w:r w:rsidR="00F138D3" w:rsidRPr="00F138D3">
        <w:rPr>
          <w:rFonts w:asciiTheme="minorHAnsi" w:hAnsiTheme="minorHAnsi" w:cstheme="minorHAnsi"/>
          <w:color w:val="4A4A4A"/>
          <w:sz w:val="20"/>
          <w:szCs w:val="20"/>
          <w:shd w:val="clear" w:color="auto" w:fill="FFFFFF"/>
        </w:rPr>
        <w:t>148610-a19b5982-9045-11ee-9fb5-3edbb70f45bd</w:t>
      </w:r>
    </w:p>
    <w:p w14:paraId="52A639FC" w14:textId="77777777" w:rsidR="00F11036" w:rsidRPr="003F3636" w:rsidRDefault="00F11036">
      <w:pPr>
        <w:spacing w:after="0" w:line="240" w:lineRule="auto"/>
        <w:ind w:left="426"/>
        <w:jc w:val="both"/>
        <w:rPr>
          <w:rFonts w:asciiTheme="minorHAnsi" w:hAnsiTheme="minorHAnsi" w:cstheme="minorHAnsi"/>
          <w:sz w:val="20"/>
          <w:szCs w:val="20"/>
          <w:shd w:val="clear" w:color="auto" w:fill="FFFFFF"/>
        </w:rPr>
      </w:pPr>
    </w:p>
    <w:p w14:paraId="4E0B6019" w14:textId="6FBBA5F1" w:rsidR="00F11036" w:rsidRPr="004C1280" w:rsidRDefault="00EF230B">
      <w:pPr>
        <w:pStyle w:val="Nagwek3"/>
        <w:keepLines w:val="0"/>
        <w:shd w:val="clear" w:color="auto" w:fill="FFFFFF"/>
        <w:tabs>
          <w:tab w:val="left" w:pos="720"/>
        </w:tabs>
        <w:spacing w:before="0" w:after="0"/>
        <w:ind w:left="720" w:hanging="720"/>
        <w:rPr>
          <w:rFonts w:asciiTheme="minorHAnsi" w:eastAsia="Times New Roman" w:hAnsiTheme="minorHAnsi" w:cstheme="minorHAnsi"/>
          <w:color w:val="000000"/>
          <w:kern w:val="0"/>
          <w:sz w:val="20"/>
          <w:szCs w:val="20"/>
          <w:lang w:eastAsia="pl-PL"/>
        </w:rPr>
      </w:pPr>
      <w:r w:rsidRPr="003F3636">
        <w:rPr>
          <w:rFonts w:cstheme="minorHAnsi"/>
          <w:b/>
          <w:sz w:val="20"/>
          <w:szCs w:val="20"/>
        </w:rPr>
        <w:t xml:space="preserve">                </w:t>
      </w:r>
      <w:r w:rsidRPr="004C1280">
        <w:rPr>
          <w:rFonts w:asciiTheme="minorHAnsi" w:hAnsiTheme="minorHAnsi" w:cstheme="minorHAnsi"/>
          <w:b/>
          <w:sz w:val="20"/>
          <w:szCs w:val="20"/>
        </w:rPr>
        <w:t>Identyfikator postępowania:</w:t>
      </w:r>
      <w:r w:rsidRPr="004C1280">
        <w:rPr>
          <w:rFonts w:asciiTheme="minorHAnsi" w:hAnsiTheme="minorHAnsi" w:cstheme="minorHAnsi"/>
          <w:color w:val="auto"/>
          <w:sz w:val="20"/>
          <w:szCs w:val="20"/>
          <w:lang w:eastAsia="en-US"/>
        </w:rPr>
        <w:t xml:space="preserve"> </w:t>
      </w:r>
      <w:r w:rsidR="00BF4C4F" w:rsidRPr="004C1280">
        <w:rPr>
          <w:rFonts w:asciiTheme="minorHAnsi" w:hAnsiTheme="minorHAnsi" w:cstheme="minorHAnsi"/>
          <w:color w:val="4A4A4A"/>
          <w:sz w:val="20"/>
          <w:szCs w:val="20"/>
          <w:shd w:val="clear" w:color="auto" w:fill="FFFFFF"/>
        </w:rPr>
        <w:t>ocds</w:t>
      </w:r>
      <w:r w:rsidR="004C1280" w:rsidRPr="004C1280">
        <w:rPr>
          <w:rFonts w:asciiTheme="minorHAnsi" w:hAnsiTheme="minorHAnsi" w:cstheme="minorHAnsi"/>
          <w:color w:val="4A4A4A"/>
          <w:sz w:val="20"/>
          <w:szCs w:val="20"/>
          <w:shd w:val="clear" w:color="auto" w:fill="FFFFFF"/>
        </w:rPr>
        <w:t xml:space="preserve"> </w:t>
      </w:r>
      <w:r w:rsidR="00F138D3">
        <w:rPr>
          <w:rFonts w:asciiTheme="minorHAnsi" w:hAnsiTheme="minorHAnsi" w:cstheme="minorHAnsi"/>
          <w:color w:val="4A4A4A"/>
          <w:sz w:val="20"/>
          <w:szCs w:val="20"/>
          <w:shd w:val="clear" w:color="auto" w:fill="FFFFFF"/>
        </w:rPr>
        <w:t>-</w:t>
      </w:r>
      <w:r w:rsidR="00F138D3" w:rsidRPr="00F138D3">
        <w:rPr>
          <w:rFonts w:asciiTheme="minorHAnsi" w:hAnsiTheme="minorHAnsi" w:cstheme="minorHAnsi"/>
          <w:color w:val="4A4A4A"/>
          <w:sz w:val="20"/>
          <w:szCs w:val="20"/>
          <w:shd w:val="clear" w:color="auto" w:fill="FFFFFF"/>
        </w:rPr>
        <w:t>148610-a19b5982-9045-11ee-9fb5-3edbb70f45bd</w:t>
      </w:r>
    </w:p>
    <w:p w14:paraId="257279F9" w14:textId="77777777" w:rsidR="00F11036" w:rsidRDefault="00F11036">
      <w:pPr>
        <w:pStyle w:val="Textbody"/>
        <w:spacing w:after="0"/>
        <w:rPr>
          <w:rFonts w:asciiTheme="minorHAnsi" w:hAnsiTheme="minorHAnsi" w:cstheme="minorHAnsi"/>
          <w:sz w:val="20"/>
          <w:szCs w:val="20"/>
          <w:lang w:eastAsia="pl-PL"/>
        </w:rPr>
      </w:pPr>
    </w:p>
    <w:p w14:paraId="33BE0599" w14:textId="77777777" w:rsidR="00F11036" w:rsidRDefault="00EF230B">
      <w:pPr>
        <w:widowControl/>
        <w:suppressAutoHyphens w:val="0"/>
        <w:spacing w:after="0" w:line="240" w:lineRule="auto"/>
        <w:ind w:left="720" w:right="-2"/>
        <w:jc w:val="both"/>
        <w:textAlignment w:val="auto"/>
        <w:rPr>
          <w:rFonts w:asciiTheme="minorHAnsi" w:hAnsiTheme="minorHAnsi" w:cstheme="minorHAnsi"/>
          <w:sz w:val="20"/>
          <w:szCs w:val="20"/>
        </w:rPr>
      </w:pPr>
      <w:r>
        <w:rPr>
          <w:rFonts w:cstheme="minorHAnsi"/>
          <w:sz w:val="20"/>
          <w:szCs w:val="20"/>
        </w:rPr>
        <w:t xml:space="preserve">Informacja na temat złożenia oferty znajduje się w pkt. XV SWZ. </w:t>
      </w:r>
      <w:r>
        <w:rPr>
          <w:rFonts w:cstheme="minorHAnsi"/>
          <w:b/>
          <w:sz w:val="20"/>
          <w:szCs w:val="20"/>
          <w:u w:val="single"/>
        </w:rPr>
        <w:t xml:space="preserve"> </w:t>
      </w:r>
    </w:p>
    <w:p w14:paraId="1BE984A4" w14:textId="77777777" w:rsidR="00F11036" w:rsidRDefault="00EF230B">
      <w:pPr>
        <w:widowControl/>
        <w:numPr>
          <w:ilvl w:val="0"/>
          <w:numId w:val="12"/>
        </w:numPr>
        <w:suppressAutoHyphens w:val="0"/>
        <w:spacing w:after="0" w:line="240" w:lineRule="auto"/>
        <w:ind w:right="-2"/>
        <w:jc w:val="both"/>
        <w:textAlignment w:val="auto"/>
        <w:rPr>
          <w:rFonts w:asciiTheme="minorHAnsi" w:hAnsiTheme="minorHAnsi" w:cstheme="minorHAnsi"/>
          <w:sz w:val="20"/>
          <w:szCs w:val="20"/>
        </w:rPr>
      </w:pPr>
      <w:r>
        <w:rPr>
          <w:rFonts w:cstheme="minorHAnsi"/>
          <w:sz w:val="20"/>
          <w:szCs w:val="20"/>
        </w:rPr>
        <w:t xml:space="preserve">Zamawiający nie przewiduje publicznego otwarcia ofert. </w:t>
      </w:r>
    </w:p>
    <w:p w14:paraId="68925B0C" w14:textId="77777777" w:rsidR="00F11036" w:rsidRDefault="00EF230B">
      <w:pPr>
        <w:widowControl/>
        <w:numPr>
          <w:ilvl w:val="0"/>
          <w:numId w:val="12"/>
        </w:numPr>
        <w:suppressAutoHyphens w:val="0"/>
        <w:spacing w:after="0" w:line="240" w:lineRule="auto"/>
        <w:ind w:right="-2"/>
        <w:jc w:val="both"/>
        <w:textAlignment w:val="auto"/>
        <w:rPr>
          <w:rFonts w:asciiTheme="minorHAnsi" w:hAnsiTheme="minorHAnsi" w:cstheme="minorHAnsi"/>
          <w:sz w:val="20"/>
          <w:szCs w:val="20"/>
        </w:rPr>
      </w:pPr>
      <w:bookmarkStart w:id="24" w:name="__RefHeading__1029_30775664"/>
      <w:r>
        <w:rPr>
          <w:rFonts w:cstheme="minorHAnsi"/>
          <w:sz w:val="20"/>
          <w:szCs w:val="20"/>
        </w:rPr>
        <w:t>Otwarcie ofert następuje poprzez użycie mechanizmu do odszyfrowywania ofert dostępnego na portalu ezamowienia.gov.pl.</w:t>
      </w:r>
      <w:bookmarkEnd w:id="24"/>
    </w:p>
    <w:p w14:paraId="51BBC289" w14:textId="77777777" w:rsidR="00F11036" w:rsidRDefault="00F11036">
      <w:pPr>
        <w:pStyle w:val="Standard"/>
        <w:tabs>
          <w:tab w:val="left" w:pos="10350"/>
        </w:tabs>
        <w:jc w:val="both"/>
        <w:rPr>
          <w:rFonts w:asciiTheme="minorHAnsi" w:hAnsiTheme="minorHAnsi" w:cstheme="minorHAnsi"/>
          <w:sz w:val="20"/>
          <w:szCs w:val="20"/>
        </w:rPr>
      </w:pPr>
    </w:p>
    <w:p w14:paraId="2B22E02E"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39" behindDoc="0" locked="0" layoutInCell="0" allowOverlap="1" wp14:anchorId="03C5123F" wp14:editId="3A59A333">
                <wp:simplePos x="0" y="0"/>
                <wp:positionH relativeFrom="margin">
                  <wp:posOffset>0</wp:posOffset>
                </wp:positionH>
                <wp:positionV relativeFrom="paragraph">
                  <wp:posOffset>200025</wp:posOffset>
                </wp:positionV>
                <wp:extent cx="5731510" cy="585470"/>
                <wp:effectExtent l="5080" t="5080" r="5080" b="5080"/>
                <wp:wrapSquare wrapText="bothSides"/>
                <wp:docPr id="39"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07263644" w14:textId="77777777" w:rsidR="00F138D3" w:rsidRDefault="00F138D3">
                            <w:pPr>
                              <w:pStyle w:val="Zawartoramki"/>
                              <w:rPr>
                                <w:rFonts w:cs="Calibri"/>
                                <w:sz w:val="20"/>
                                <w:szCs w:val="20"/>
                              </w:rPr>
                            </w:pPr>
                          </w:p>
                          <w:p w14:paraId="5FFC8ED7" w14:textId="77777777" w:rsidR="00F138D3" w:rsidRDefault="00F138D3">
                            <w:pPr>
                              <w:pStyle w:val="Standard"/>
                              <w:tabs>
                                <w:tab w:val="left" w:pos="10350"/>
                              </w:tabs>
                              <w:ind w:left="426" w:hanging="426"/>
                              <w:jc w:val="both"/>
                              <w:rPr>
                                <w:rFonts w:cs="Calibri"/>
                                <w:sz w:val="20"/>
                                <w:szCs w:val="20"/>
                              </w:rPr>
                            </w:pPr>
                            <w:r>
                              <w:rPr>
                                <w:rFonts w:cs="Calibri"/>
                                <w:b/>
                                <w:sz w:val="20"/>
                                <w:szCs w:val="20"/>
                              </w:rPr>
                              <w:t>XX.</w:t>
                            </w:r>
                            <w:r>
                              <w:rPr>
                                <w:sz w:val="20"/>
                                <w:szCs w:val="20"/>
                              </w:rPr>
                              <w:t xml:space="preserve">  </w:t>
                            </w:r>
                            <w:r>
                              <w:rPr>
                                <w:b/>
                                <w:sz w:val="20"/>
                                <w:szCs w:val="20"/>
                              </w:rPr>
                              <w:t xml:space="preserve">TERMIN </w:t>
                            </w:r>
                            <w:r>
                              <w:rPr>
                                <w:rFonts w:cs="Calibri"/>
                                <w:b/>
                                <w:sz w:val="20"/>
                                <w:szCs w:val="20"/>
                              </w:rPr>
                              <w:t>OTWARCIA OFERT</w:t>
                            </w:r>
                          </w:p>
                          <w:p w14:paraId="7700BA86" w14:textId="77777777" w:rsidR="00F138D3" w:rsidRDefault="00F138D3">
                            <w:pPr>
                              <w:pStyle w:val="Standard"/>
                              <w:rPr>
                                <w:rFonts w:cs="Calibri"/>
                                <w:sz w:val="20"/>
                                <w:szCs w:val="20"/>
                              </w:rPr>
                            </w:pPr>
                          </w:p>
                          <w:p w14:paraId="7200A083" w14:textId="77777777" w:rsidR="00F138D3" w:rsidRDefault="00F138D3">
                            <w:pPr>
                              <w:pStyle w:val="Zawartoramki"/>
                              <w:jc w:val="both"/>
                            </w:pPr>
                          </w:p>
                        </w:txbxContent>
                      </wps:txbx>
                      <wps:bodyPr anchor="t">
                        <a:noAutofit/>
                      </wps:bodyPr>
                    </wps:wsp>
                  </a:graphicData>
                </a:graphic>
              </wp:anchor>
            </w:drawing>
          </mc:Choice>
          <mc:Fallback>
            <w:pict>
              <v:rect w14:anchorId="03C5123F" id="_x0000_s1045" style="position:absolute;left:0;text-align:left;margin-left:0;margin-top:15.75pt;width:451.3pt;height:46.1pt;z-index:39;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" o:allowincell="f">
                <v:textbox>
                  <w:txbxContent>
                    <w:p w14:paraId="07263644" w14:textId="77777777" w:rsidR="00F138D3" w:rsidRDefault="00F138D3">
                      <w:pPr>
                        <w:pStyle w:val="Zawartoramki"/>
                        <w:rPr>
                          <w:rFonts w:cs="Calibri"/>
                          <w:sz w:val="20"/>
                          <w:szCs w:val="20"/>
                        </w:rPr>
                      </w:pPr>
                    </w:p>
                    <w:p w14:paraId="5FFC8ED7" w14:textId="77777777" w:rsidR="00F138D3" w:rsidRDefault="00F138D3">
                      <w:pPr>
                        <w:pStyle w:val="Standard"/>
                        <w:tabs>
                          <w:tab w:val="left" w:pos="10350"/>
                        </w:tabs>
                        <w:ind w:left="426" w:hanging="426"/>
                        <w:jc w:val="both"/>
                        <w:rPr>
                          <w:rFonts w:cs="Calibri"/>
                          <w:sz w:val="20"/>
                          <w:szCs w:val="20"/>
                        </w:rPr>
                      </w:pPr>
                      <w:r>
                        <w:rPr>
                          <w:rFonts w:cs="Calibri"/>
                          <w:b/>
                          <w:sz w:val="20"/>
                          <w:szCs w:val="20"/>
                        </w:rPr>
                        <w:t>XX.</w:t>
                      </w:r>
                      <w:r>
                        <w:rPr>
                          <w:sz w:val="20"/>
                          <w:szCs w:val="20"/>
                        </w:rPr>
                        <w:t xml:space="preserve">  </w:t>
                      </w:r>
                      <w:r>
                        <w:rPr>
                          <w:b/>
                          <w:sz w:val="20"/>
                          <w:szCs w:val="20"/>
                        </w:rPr>
                        <w:t xml:space="preserve">TERMIN </w:t>
                      </w:r>
                      <w:r>
                        <w:rPr>
                          <w:rFonts w:cs="Calibri"/>
                          <w:b/>
                          <w:sz w:val="20"/>
                          <w:szCs w:val="20"/>
                        </w:rPr>
                        <w:t>OTWARCIA OFERT</w:t>
                      </w:r>
                    </w:p>
                    <w:p w14:paraId="7700BA86" w14:textId="77777777" w:rsidR="00F138D3" w:rsidRDefault="00F138D3">
                      <w:pPr>
                        <w:pStyle w:val="Standard"/>
                        <w:rPr>
                          <w:rFonts w:cs="Calibri"/>
                          <w:sz w:val="20"/>
                          <w:szCs w:val="20"/>
                        </w:rPr>
                      </w:pPr>
                    </w:p>
                    <w:p w14:paraId="7200A083" w14:textId="77777777" w:rsidR="00F138D3" w:rsidRDefault="00F138D3">
                      <w:pPr>
                        <w:pStyle w:val="Zawartoramki"/>
                        <w:jc w:val="both"/>
                      </w:pPr>
                    </w:p>
                  </w:txbxContent>
                </v:textbox>
                <w10:wrap type="square" anchorx="margin"/>
              </v:rect>
            </w:pict>
          </mc:Fallback>
        </mc:AlternateContent>
      </w:r>
    </w:p>
    <w:p w14:paraId="73FF1974" w14:textId="14ABCBAB" w:rsidR="00F11036" w:rsidRDefault="00EF230B">
      <w:pPr>
        <w:pStyle w:val="Standard"/>
        <w:tabs>
          <w:tab w:val="left" w:pos="10350"/>
        </w:tabs>
        <w:ind w:left="426" w:hanging="426"/>
        <w:jc w:val="both"/>
        <w:rPr>
          <w:rFonts w:asciiTheme="minorHAnsi" w:hAnsiTheme="minorHAnsi" w:cstheme="minorHAnsi"/>
          <w:sz w:val="20"/>
          <w:szCs w:val="20"/>
        </w:rPr>
      </w:pPr>
      <w:bookmarkStart w:id="25" w:name="_kc2xtpcwd955"/>
      <w:bookmarkEnd w:id="25"/>
      <w:r>
        <w:rPr>
          <w:rFonts w:cstheme="minorHAnsi"/>
          <w:sz w:val="20"/>
          <w:szCs w:val="20"/>
        </w:rPr>
        <w:t xml:space="preserve">1.     Otwarcie ofert nastąpi w </w:t>
      </w:r>
      <w:r w:rsidRPr="00430EC2">
        <w:rPr>
          <w:rFonts w:cstheme="minorHAnsi"/>
          <w:sz w:val="20"/>
          <w:szCs w:val="20"/>
        </w:rPr>
        <w:t xml:space="preserve">dniu </w:t>
      </w:r>
      <w:r w:rsidR="00470C17">
        <w:rPr>
          <w:rFonts w:cstheme="minorHAnsi"/>
          <w:b/>
          <w:sz w:val="20"/>
          <w:szCs w:val="20"/>
          <w:u w:val="single"/>
        </w:rPr>
        <w:t>12.XII.</w:t>
      </w:r>
      <w:r w:rsidRPr="00FB50CF">
        <w:rPr>
          <w:rFonts w:cstheme="minorHAnsi"/>
          <w:b/>
          <w:sz w:val="20"/>
          <w:szCs w:val="20"/>
          <w:u w:val="single"/>
        </w:rPr>
        <w:t>2023 r.</w:t>
      </w:r>
      <w:r w:rsidR="00F433F3">
        <w:rPr>
          <w:rFonts w:cstheme="minorHAnsi"/>
          <w:b/>
          <w:sz w:val="20"/>
          <w:szCs w:val="20"/>
          <w:u w:val="single"/>
        </w:rPr>
        <w:t xml:space="preserve">  o godzinie 12</w:t>
      </w:r>
      <w:r>
        <w:rPr>
          <w:rFonts w:cstheme="minorHAnsi"/>
          <w:b/>
          <w:sz w:val="20"/>
          <w:szCs w:val="20"/>
          <w:u w:val="single"/>
        </w:rPr>
        <w:t>:00</w:t>
      </w:r>
    </w:p>
    <w:p w14:paraId="1C8061B1"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2.</w:t>
      </w:r>
      <w:r>
        <w:rPr>
          <w:rFonts w:cstheme="minorHAnsi"/>
          <w:sz w:val="20"/>
          <w:szCs w:val="20"/>
        </w:rPr>
        <w:tab/>
        <w:t>Otwarcie ofert jest niejawne.</w:t>
      </w:r>
    </w:p>
    <w:p w14:paraId="0430822B"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3.</w:t>
      </w:r>
      <w:r>
        <w:rPr>
          <w:rFonts w:cstheme="minorHAnsi"/>
          <w:sz w:val="20"/>
          <w:szCs w:val="20"/>
        </w:rPr>
        <w:tab/>
        <w:t>Zamawiający, niezwłocznie po otwarciu ofert, udostępnia na stronie internetowej prowadzonego postępowania informacje o:</w:t>
      </w:r>
    </w:p>
    <w:p w14:paraId="53FE6E4E" w14:textId="77777777" w:rsidR="00F11036" w:rsidRDefault="00EF230B">
      <w:pPr>
        <w:pStyle w:val="Standard"/>
        <w:tabs>
          <w:tab w:val="left" w:pos="11625"/>
        </w:tabs>
        <w:ind w:left="851" w:hanging="567"/>
        <w:jc w:val="both"/>
        <w:rPr>
          <w:rFonts w:asciiTheme="minorHAnsi" w:hAnsiTheme="minorHAnsi" w:cstheme="minorHAnsi"/>
          <w:sz w:val="20"/>
          <w:szCs w:val="20"/>
        </w:rPr>
      </w:pPr>
      <w:r>
        <w:rPr>
          <w:rFonts w:cstheme="minorHAnsi"/>
          <w:sz w:val="20"/>
          <w:szCs w:val="20"/>
        </w:rPr>
        <w:t>1)</w:t>
      </w:r>
      <w:r>
        <w:rPr>
          <w:rFonts w:cstheme="minorHAnsi"/>
          <w:sz w:val="20"/>
          <w:szCs w:val="20"/>
        </w:rPr>
        <w:tab/>
        <w:t>nazwach albo imionach i nazwiskach oraz siedzibach lub miejscach prowadzonej działalności gospodarczej albo miejscach zamieszkania Wykonawców, których oferty zostały otwarte;</w:t>
      </w:r>
    </w:p>
    <w:p w14:paraId="62DA9980" w14:textId="77777777" w:rsidR="00F11036" w:rsidRDefault="00EF230B">
      <w:pPr>
        <w:pStyle w:val="Standard"/>
        <w:tabs>
          <w:tab w:val="left" w:pos="11625"/>
        </w:tabs>
        <w:ind w:left="851" w:hanging="567"/>
        <w:jc w:val="both"/>
        <w:rPr>
          <w:rFonts w:asciiTheme="minorHAnsi" w:hAnsiTheme="minorHAnsi" w:cstheme="minorHAnsi"/>
          <w:sz w:val="20"/>
          <w:szCs w:val="20"/>
        </w:rPr>
      </w:pPr>
      <w:r>
        <w:rPr>
          <w:rFonts w:cstheme="minorHAnsi"/>
          <w:sz w:val="20"/>
          <w:szCs w:val="20"/>
        </w:rPr>
        <w:t>2)</w:t>
      </w:r>
      <w:r>
        <w:rPr>
          <w:rFonts w:cstheme="minorHAnsi"/>
          <w:sz w:val="20"/>
          <w:szCs w:val="20"/>
        </w:rPr>
        <w:tab/>
        <w:t>cenach lub kosztach zawartych w ofertach.</w:t>
      </w:r>
    </w:p>
    <w:p w14:paraId="773FA44E"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4.</w:t>
      </w:r>
      <w:r>
        <w:rPr>
          <w:rFonts w:cstheme="minorHAnsi"/>
          <w:sz w:val="20"/>
          <w:szCs w:val="20"/>
        </w:rPr>
        <w:tab/>
        <w:t>W przypadku wystąpienia awarii systemu teleinformatycznego, która spowoduje brak możliwości otwarcia ofert w terminie określonym przez Zamawiającego, otwarcie ofert nastąpi niezwłocznie po usunięciu awarii.</w:t>
      </w:r>
    </w:p>
    <w:p w14:paraId="5F8F3840" w14:textId="77777777" w:rsidR="00F11036" w:rsidRDefault="00EF230B">
      <w:pPr>
        <w:pStyle w:val="Standard"/>
        <w:tabs>
          <w:tab w:val="left" w:pos="10350"/>
        </w:tabs>
        <w:ind w:left="426" w:hanging="426"/>
        <w:jc w:val="both"/>
        <w:rPr>
          <w:rFonts w:asciiTheme="minorHAnsi" w:hAnsiTheme="minorHAnsi" w:cstheme="minorHAnsi"/>
          <w:sz w:val="20"/>
          <w:szCs w:val="20"/>
        </w:rPr>
      </w:pPr>
      <w:r>
        <w:rPr>
          <w:rFonts w:cstheme="minorHAnsi"/>
          <w:sz w:val="20"/>
          <w:szCs w:val="20"/>
        </w:rPr>
        <w:t>5.</w:t>
      </w:r>
      <w:r>
        <w:rPr>
          <w:rFonts w:cstheme="minorHAnsi"/>
          <w:sz w:val="20"/>
          <w:szCs w:val="20"/>
        </w:rPr>
        <w:tab/>
        <w:t>Zamawiający poinformuje o zmianie terminu otwarcia ofert na stronie internetowej prowadzonego postępowania.</w:t>
      </w:r>
    </w:p>
    <w:p w14:paraId="146DC918" w14:textId="77777777" w:rsidR="00F11036" w:rsidRDefault="00F11036">
      <w:pPr>
        <w:pStyle w:val="Textbody"/>
        <w:spacing w:after="0"/>
        <w:rPr>
          <w:rFonts w:asciiTheme="minorHAnsi" w:hAnsiTheme="minorHAnsi" w:cstheme="minorHAnsi"/>
          <w:sz w:val="20"/>
          <w:szCs w:val="20"/>
        </w:rPr>
      </w:pPr>
    </w:p>
    <w:p w14:paraId="52C84907"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30810" simplePos="0" relativeHeight="41" behindDoc="0" locked="0" layoutInCell="0" allowOverlap="1" wp14:anchorId="1BD6AABB" wp14:editId="15607B30">
                <wp:simplePos x="0" y="0"/>
                <wp:positionH relativeFrom="margin">
                  <wp:posOffset>0</wp:posOffset>
                </wp:positionH>
                <wp:positionV relativeFrom="paragraph">
                  <wp:posOffset>301625</wp:posOffset>
                </wp:positionV>
                <wp:extent cx="5731510" cy="585470"/>
                <wp:effectExtent l="5080" t="5080" r="5080" b="5080"/>
                <wp:wrapSquare wrapText="bothSides"/>
                <wp:docPr id="41" name="Pole tekstowe 2"/>
                <wp:cNvGraphicFramePr/>
                <a:graphic xmlns:a="http://schemas.openxmlformats.org/drawingml/2006/main">
                  <a:graphicData uri="http://schemas.microsoft.com/office/word/2010/wordprocessingShape">
                    <wps:wsp>
                      <wps:cNvSpPr/>
                      <wps:spPr>
                        <a:xfrm>
                          <a:off x="0" y="0"/>
                          <a:ext cx="573156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2CF056E" w14:textId="77777777" w:rsidR="00F138D3" w:rsidRDefault="00F138D3">
                            <w:pPr>
                              <w:pStyle w:val="Standard"/>
                              <w:tabs>
                                <w:tab w:val="left" w:pos="10350"/>
                              </w:tabs>
                              <w:ind w:left="426" w:hanging="426"/>
                              <w:jc w:val="both"/>
                              <w:rPr>
                                <w:rFonts w:cs="Calibri"/>
                                <w:sz w:val="20"/>
                                <w:szCs w:val="20"/>
                              </w:rPr>
                            </w:pPr>
                            <w:r>
                              <w:rPr>
                                <w:rFonts w:cs="Calibri"/>
                                <w:b/>
                                <w:sz w:val="20"/>
                                <w:szCs w:val="20"/>
                              </w:rPr>
                              <w:t>XXI.</w:t>
                            </w:r>
                            <w:r>
                              <w:rPr>
                                <w:sz w:val="20"/>
                                <w:szCs w:val="20"/>
                              </w:rPr>
                              <w:t xml:space="preserve"> </w:t>
                            </w:r>
                            <w:r>
                              <w:rPr>
                                <w:rFonts w:cs="Calibri"/>
                                <w:b/>
                                <w:sz w:val="20"/>
                                <w:szCs w:val="20"/>
                              </w:rPr>
                              <w:t>OPIS KRYTERIÓW OCENY OFERT WRAZ Z PODANIEM WAG TYCH KRYTERIÓW I SPOSOBU OCENY OFERT</w:t>
                            </w:r>
                          </w:p>
                          <w:p w14:paraId="7B10206E" w14:textId="77777777" w:rsidR="00F138D3" w:rsidRDefault="00F138D3">
                            <w:pPr>
                              <w:pStyle w:val="Standard"/>
                              <w:rPr>
                                <w:rFonts w:cs="Calibri"/>
                                <w:sz w:val="20"/>
                                <w:szCs w:val="20"/>
                              </w:rPr>
                            </w:pPr>
                          </w:p>
                          <w:p w14:paraId="34B90323" w14:textId="77777777" w:rsidR="00F138D3" w:rsidRDefault="00F138D3">
                            <w:pPr>
                              <w:pStyle w:val="Zawartoramki"/>
                              <w:jc w:val="both"/>
                            </w:pPr>
                          </w:p>
                        </w:txbxContent>
                      </wps:txbx>
                      <wps:bodyPr anchor="t">
                        <a:noAutofit/>
                      </wps:bodyPr>
                    </wps:wsp>
                  </a:graphicData>
                </a:graphic>
              </wp:anchor>
            </w:drawing>
          </mc:Choice>
          <mc:Fallback>
            <w:pict>
              <v:rect w14:anchorId="1BD6AABB" id="_x0000_s1046" style="position:absolute;margin-left:0;margin-top:23.75pt;width:451.3pt;height:46.1pt;z-index:41;visibility:visible;mso-wrap-style:square;mso-wrap-distance-left:8.6pt;mso-wrap-distance-top:3.2pt;mso-wrap-distance-right:10.3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" o:allowincell="f">
                <v:textbox>
                  <w:txbxContent>
                    <w:p w14:paraId="22CF056E" w14:textId="77777777" w:rsidR="00F138D3" w:rsidRDefault="00F138D3">
                      <w:pPr>
                        <w:pStyle w:val="Standard"/>
                        <w:tabs>
                          <w:tab w:val="left" w:pos="10350"/>
                        </w:tabs>
                        <w:ind w:left="426" w:hanging="426"/>
                        <w:jc w:val="both"/>
                        <w:rPr>
                          <w:rFonts w:cs="Calibri"/>
                          <w:sz w:val="20"/>
                          <w:szCs w:val="20"/>
                        </w:rPr>
                      </w:pPr>
                      <w:r>
                        <w:rPr>
                          <w:rFonts w:cs="Calibri"/>
                          <w:b/>
                          <w:sz w:val="20"/>
                          <w:szCs w:val="20"/>
                        </w:rPr>
                        <w:t>XXI.</w:t>
                      </w:r>
                      <w:r>
                        <w:rPr>
                          <w:sz w:val="20"/>
                          <w:szCs w:val="20"/>
                        </w:rPr>
                        <w:t xml:space="preserve"> </w:t>
                      </w:r>
                      <w:r>
                        <w:rPr>
                          <w:rFonts w:cs="Calibri"/>
                          <w:b/>
                          <w:sz w:val="20"/>
                          <w:szCs w:val="20"/>
                        </w:rPr>
                        <w:t>OPIS KRYTERIÓW OCENY OFERT WRAZ Z PODANIEM WAG TYCH KRYTERIÓW I SPOSOBU OCENY OFERT</w:t>
                      </w:r>
                    </w:p>
                    <w:p w14:paraId="7B10206E" w14:textId="77777777" w:rsidR="00F138D3" w:rsidRDefault="00F138D3">
                      <w:pPr>
                        <w:pStyle w:val="Standard"/>
                        <w:rPr>
                          <w:rFonts w:cs="Calibri"/>
                          <w:sz w:val="20"/>
                          <w:szCs w:val="20"/>
                        </w:rPr>
                      </w:pPr>
                    </w:p>
                    <w:p w14:paraId="34B90323" w14:textId="77777777" w:rsidR="00F138D3" w:rsidRDefault="00F138D3">
                      <w:pPr>
                        <w:pStyle w:val="Zawartoramki"/>
                        <w:jc w:val="both"/>
                      </w:pPr>
                    </w:p>
                  </w:txbxContent>
                </v:textbox>
                <w10:wrap type="square" anchorx="margin"/>
              </v:rect>
            </w:pict>
          </mc:Fallback>
        </mc:AlternateContent>
      </w:r>
    </w:p>
    <w:p w14:paraId="68A66AEE" w14:textId="77777777" w:rsidR="00F11036" w:rsidRDefault="00EF230B">
      <w:pPr>
        <w:pStyle w:val="Akapitzlist"/>
        <w:numPr>
          <w:ilvl w:val="1"/>
          <w:numId w:val="46"/>
        </w:numPr>
        <w:tabs>
          <w:tab w:val="left" w:pos="10136"/>
        </w:tabs>
        <w:jc w:val="both"/>
        <w:rPr>
          <w:rFonts w:asciiTheme="minorHAnsi" w:hAnsiTheme="minorHAnsi" w:cstheme="minorHAnsi"/>
          <w:sz w:val="20"/>
          <w:szCs w:val="20"/>
        </w:rPr>
      </w:pPr>
      <w:r>
        <w:rPr>
          <w:rFonts w:cstheme="minorHAnsi"/>
          <w:sz w:val="20"/>
          <w:szCs w:val="20"/>
        </w:rPr>
        <w:t>Przy wyborze najkorzystniejszej oferty Zamawiający będzie się kierował następującymi kryteriami oceny ofert:</w:t>
      </w:r>
    </w:p>
    <w:p w14:paraId="49042341" w14:textId="77777777" w:rsidR="008C4C7D" w:rsidRDefault="008C4C7D" w:rsidP="008C4C7D">
      <w:pPr>
        <w:pStyle w:val="Akapitzlist"/>
        <w:tabs>
          <w:tab w:val="left" w:pos="10632"/>
        </w:tabs>
        <w:jc w:val="both"/>
        <w:rPr>
          <w:b/>
          <w:bCs/>
          <w:sz w:val="20"/>
          <w:szCs w:val="20"/>
        </w:rPr>
      </w:pPr>
      <w:r>
        <w:rPr>
          <w:b/>
          <w:bCs/>
          <w:sz w:val="20"/>
          <w:szCs w:val="20"/>
        </w:rPr>
        <w:t>Cena:  60 pkt</w:t>
      </w:r>
    </w:p>
    <w:p w14:paraId="3EC95978" w14:textId="77777777" w:rsidR="008C4C7D" w:rsidRDefault="008C4C7D" w:rsidP="008C4C7D">
      <w:pPr>
        <w:pStyle w:val="Akapitzlist"/>
        <w:tabs>
          <w:tab w:val="left" w:pos="10632"/>
        </w:tabs>
        <w:jc w:val="both"/>
        <w:rPr>
          <w:rFonts w:eastAsia="Times New Roman"/>
          <w:b/>
          <w:bCs/>
          <w:sz w:val="20"/>
          <w:szCs w:val="20"/>
        </w:rPr>
      </w:pPr>
      <w:r>
        <w:rPr>
          <w:rFonts w:eastAsia="Times New Roman"/>
          <w:b/>
          <w:bCs/>
          <w:sz w:val="20"/>
          <w:szCs w:val="20"/>
        </w:rPr>
        <w:t>Kryterium środowiskowe w zakresie emisji spalin przez pojazdy Wykonawcy : 40 pkt</w:t>
      </w:r>
    </w:p>
    <w:p w14:paraId="4D7A16CD" w14:textId="77777777" w:rsidR="008C4C7D" w:rsidRDefault="008C4C7D" w:rsidP="008C4C7D">
      <w:pPr>
        <w:pStyle w:val="Akapitzlist"/>
        <w:tabs>
          <w:tab w:val="left" w:pos="10632"/>
        </w:tabs>
        <w:jc w:val="both"/>
        <w:rPr>
          <w:b/>
          <w:bCs/>
          <w:sz w:val="20"/>
          <w:szCs w:val="20"/>
        </w:rPr>
      </w:pPr>
    </w:p>
    <w:p w14:paraId="5FC997E1" w14:textId="77777777" w:rsidR="008C4C7D" w:rsidRDefault="008C4C7D" w:rsidP="008C4C7D">
      <w:pPr>
        <w:pStyle w:val="Akapitzlist"/>
        <w:tabs>
          <w:tab w:val="left" w:pos="10632"/>
        </w:tabs>
        <w:jc w:val="both"/>
        <w:rPr>
          <w:sz w:val="20"/>
          <w:szCs w:val="20"/>
          <w:u w:val="single"/>
        </w:rPr>
      </w:pPr>
      <w:r>
        <w:rPr>
          <w:sz w:val="20"/>
          <w:szCs w:val="20"/>
          <w:u w:val="single"/>
        </w:rPr>
        <w:t>Kryterium nr 1:</w:t>
      </w:r>
    </w:p>
    <w:p w14:paraId="53D471AC" w14:textId="77777777" w:rsidR="008C4C7D" w:rsidRDefault="008C4C7D" w:rsidP="008C4C7D">
      <w:pPr>
        <w:pStyle w:val="Akapitzlist"/>
        <w:tabs>
          <w:tab w:val="left" w:pos="10632"/>
        </w:tabs>
        <w:jc w:val="both"/>
        <w:rPr>
          <w:b/>
          <w:bCs/>
          <w:sz w:val="20"/>
          <w:szCs w:val="20"/>
        </w:rPr>
      </w:pPr>
      <w:r>
        <w:rPr>
          <w:b/>
          <w:bCs/>
          <w:sz w:val="20"/>
          <w:szCs w:val="20"/>
        </w:rPr>
        <w:t>Cena:  60 pkt</w:t>
      </w:r>
    </w:p>
    <w:p w14:paraId="1819B2A5" w14:textId="77777777" w:rsidR="008C4C7D" w:rsidRDefault="008C4C7D" w:rsidP="008C4C7D">
      <w:pPr>
        <w:pStyle w:val="Akapitzlist"/>
        <w:tabs>
          <w:tab w:val="left" w:pos="9072"/>
        </w:tabs>
        <w:jc w:val="both"/>
        <w:rPr>
          <w:sz w:val="20"/>
          <w:szCs w:val="20"/>
        </w:rPr>
      </w:pPr>
    </w:p>
    <w:p w14:paraId="2CE731A5" w14:textId="77777777" w:rsidR="008C4C7D" w:rsidRPr="000347C5" w:rsidRDefault="008C4C7D" w:rsidP="008C4C7D">
      <w:pPr>
        <w:pStyle w:val="Standarduser"/>
        <w:spacing w:line="240" w:lineRule="auto"/>
        <w:ind w:left="720"/>
      </w:pPr>
      <w:r>
        <w:rPr>
          <w:rFonts w:eastAsia="Calibri" w:cs="Calibri"/>
          <w:sz w:val="20"/>
          <w:szCs w:val="20"/>
        </w:rPr>
        <w:t xml:space="preserve"> </w:t>
      </w:r>
      <w:r>
        <w:rPr>
          <w:rFonts w:eastAsia="TimesNewRoman, 'Yu Gothic UI'" w:cs="Calibri"/>
          <w:sz w:val="20"/>
          <w:szCs w:val="20"/>
        </w:rPr>
        <w:t>W kryterium nr 1: oferta zawierająca najniższą cenę otrzyma maksymalną liczbę punktów, a pozostałe oferty proporcjonalnie mniej wg wzoru:</w:t>
      </w:r>
    </w:p>
    <w:p w14:paraId="3C684848" w14:textId="77777777" w:rsidR="008C4C7D" w:rsidRDefault="008C4C7D" w:rsidP="008C4C7D">
      <w:pPr>
        <w:pStyle w:val="Standarduser"/>
        <w:ind w:left="720"/>
        <w:rPr>
          <w:rFonts w:cs="Calibri"/>
          <w:b/>
          <w:sz w:val="20"/>
          <w:szCs w:val="20"/>
        </w:rPr>
      </w:pPr>
      <w:r>
        <w:rPr>
          <w:rFonts w:cs="Calibri"/>
          <w:b/>
          <w:sz w:val="20"/>
          <w:szCs w:val="20"/>
        </w:rPr>
        <w:tab/>
        <w:t xml:space="preserve">       najniższa cena  podana w  złożonych ofertach</w:t>
      </w:r>
    </w:p>
    <w:p w14:paraId="07A9B49F" w14:textId="77777777" w:rsidR="008C4C7D" w:rsidRDefault="008C4C7D" w:rsidP="008C4C7D">
      <w:pPr>
        <w:pStyle w:val="Standarduser"/>
        <w:ind w:left="720"/>
      </w:pPr>
      <w:r>
        <w:rPr>
          <w:rFonts w:cs="Calibri"/>
          <w:b/>
          <w:sz w:val="20"/>
          <w:szCs w:val="20"/>
        </w:rPr>
        <w:tab/>
        <w:t>K</w:t>
      </w:r>
      <w:r>
        <w:rPr>
          <w:rFonts w:cs="Calibri"/>
          <w:b/>
          <w:sz w:val="20"/>
          <w:szCs w:val="20"/>
          <w:vertAlign w:val="subscript"/>
        </w:rPr>
        <w:t>1</w:t>
      </w:r>
      <w:r>
        <w:rPr>
          <w:rFonts w:cs="Calibri"/>
          <w:sz w:val="20"/>
          <w:szCs w:val="20"/>
          <w:vertAlign w:val="subscript"/>
        </w:rPr>
        <w:t xml:space="preserve"> </w:t>
      </w:r>
      <w:r>
        <w:rPr>
          <w:rFonts w:cs="Calibri"/>
          <w:sz w:val="20"/>
          <w:szCs w:val="20"/>
        </w:rPr>
        <w:t xml:space="preserve">=       ––––––––––––––––––––––––––– </w:t>
      </w:r>
      <w:r>
        <w:rPr>
          <w:rFonts w:cs="Calibri"/>
          <w:b/>
          <w:sz w:val="20"/>
          <w:szCs w:val="20"/>
        </w:rPr>
        <w:t>x</w:t>
      </w:r>
      <w:r>
        <w:rPr>
          <w:rFonts w:cs="Calibri"/>
          <w:sz w:val="20"/>
          <w:szCs w:val="20"/>
        </w:rPr>
        <w:t xml:space="preserve"> 60</w:t>
      </w:r>
    </w:p>
    <w:p w14:paraId="1482EFA9" w14:textId="77777777" w:rsidR="008C4C7D" w:rsidRDefault="008C4C7D" w:rsidP="008C4C7D">
      <w:pPr>
        <w:pStyle w:val="Standarduser"/>
        <w:ind w:left="720"/>
      </w:pPr>
      <w:r>
        <w:rPr>
          <w:rFonts w:eastAsia="Calibri" w:cs="Calibri"/>
          <w:sz w:val="20"/>
          <w:szCs w:val="20"/>
        </w:rPr>
        <w:t xml:space="preserve">   </w:t>
      </w:r>
      <w:r>
        <w:rPr>
          <w:rFonts w:cs="Calibri"/>
          <w:sz w:val="20"/>
          <w:szCs w:val="20"/>
        </w:rPr>
        <w:tab/>
      </w:r>
      <w:r>
        <w:rPr>
          <w:rFonts w:cs="Calibri"/>
          <w:sz w:val="20"/>
          <w:szCs w:val="20"/>
        </w:rPr>
        <w:tab/>
        <w:t xml:space="preserve">     </w:t>
      </w:r>
      <w:r>
        <w:rPr>
          <w:rFonts w:cs="Calibri"/>
          <w:b/>
          <w:sz w:val="20"/>
          <w:szCs w:val="20"/>
        </w:rPr>
        <w:t>cena w badanej ofercie</w:t>
      </w:r>
    </w:p>
    <w:p w14:paraId="7E30ED33" w14:textId="77777777" w:rsidR="008C4C7D" w:rsidRDefault="008C4C7D" w:rsidP="008C4C7D">
      <w:pPr>
        <w:pStyle w:val="Standarduser"/>
        <w:tabs>
          <w:tab w:val="left" w:pos="9072"/>
        </w:tabs>
        <w:spacing w:before="280" w:after="0" w:line="276" w:lineRule="auto"/>
        <w:ind w:left="720"/>
        <w:jc w:val="both"/>
      </w:pPr>
      <w:r>
        <w:rPr>
          <w:rFonts w:cs="Calibri"/>
          <w:b/>
          <w:sz w:val="20"/>
          <w:szCs w:val="20"/>
        </w:rPr>
        <w:lastRenderedPageBreak/>
        <w:t>K</w:t>
      </w:r>
      <w:r>
        <w:rPr>
          <w:rFonts w:cs="Calibri"/>
          <w:b/>
          <w:sz w:val="20"/>
          <w:szCs w:val="20"/>
          <w:vertAlign w:val="subscript"/>
        </w:rPr>
        <w:t>1</w:t>
      </w:r>
      <w:r>
        <w:rPr>
          <w:rFonts w:cs="Calibri"/>
          <w:sz w:val="20"/>
          <w:szCs w:val="20"/>
        </w:rPr>
        <w:t xml:space="preserve"> – wartość oceny oferty według kryterium nr 1</w:t>
      </w:r>
    </w:p>
    <w:p w14:paraId="3608B052" w14:textId="77777777" w:rsidR="008C4C7D" w:rsidRDefault="008C4C7D" w:rsidP="008C4C7D">
      <w:pPr>
        <w:pStyle w:val="Akapitzlist"/>
        <w:tabs>
          <w:tab w:val="left" w:pos="10632"/>
        </w:tabs>
        <w:jc w:val="both"/>
        <w:rPr>
          <w:sz w:val="20"/>
          <w:szCs w:val="20"/>
        </w:rPr>
      </w:pPr>
    </w:p>
    <w:p w14:paraId="0660F7C2" w14:textId="77777777" w:rsidR="008C4C7D" w:rsidRDefault="008C4C7D" w:rsidP="008C4C7D">
      <w:pPr>
        <w:pStyle w:val="Akapitzlist"/>
        <w:tabs>
          <w:tab w:val="left" w:pos="10632"/>
        </w:tabs>
        <w:jc w:val="both"/>
        <w:rPr>
          <w:sz w:val="20"/>
          <w:szCs w:val="20"/>
          <w:u w:val="single"/>
        </w:rPr>
      </w:pPr>
      <w:r>
        <w:rPr>
          <w:sz w:val="20"/>
          <w:szCs w:val="20"/>
          <w:u w:val="single"/>
        </w:rPr>
        <w:t>Kryterium nr 2:</w:t>
      </w:r>
    </w:p>
    <w:p w14:paraId="510D8945" w14:textId="77777777" w:rsidR="008C4C7D" w:rsidRDefault="008C4C7D" w:rsidP="008C4C7D">
      <w:pPr>
        <w:pStyle w:val="Akapitzlist"/>
      </w:pPr>
      <w:r>
        <w:rPr>
          <w:b/>
          <w:sz w:val="20"/>
          <w:szCs w:val="20"/>
        </w:rPr>
        <w:t xml:space="preserve">    </w:t>
      </w:r>
      <w:r>
        <w:rPr>
          <w:rFonts w:eastAsia="Times New Roman"/>
          <w:b/>
          <w:sz w:val="20"/>
          <w:szCs w:val="20"/>
        </w:rPr>
        <w:t>Kryterium środowiskowe w zakresie emisji spalin przez pojazdy Wykonawcy</w:t>
      </w:r>
      <w:r>
        <w:rPr>
          <w:rFonts w:eastAsia="Times New Roman"/>
          <w:sz w:val="20"/>
          <w:szCs w:val="20"/>
        </w:rPr>
        <w:t xml:space="preserve"> </w:t>
      </w:r>
      <w:r w:rsidRPr="00791A7B">
        <w:rPr>
          <w:rFonts w:eastAsia="Times New Roman"/>
          <w:b/>
          <w:sz w:val="20"/>
          <w:szCs w:val="20"/>
        </w:rPr>
        <w:t>- 40</w:t>
      </w:r>
      <w:r>
        <w:rPr>
          <w:rFonts w:eastAsia="Times New Roman"/>
          <w:b/>
          <w:sz w:val="20"/>
          <w:szCs w:val="20"/>
        </w:rPr>
        <w:t xml:space="preserve"> pkt</w:t>
      </w:r>
    </w:p>
    <w:p w14:paraId="0F57F3F6" w14:textId="77777777" w:rsidR="008C4C7D" w:rsidRPr="000347C5" w:rsidRDefault="008C4C7D" w:rsidP="008C4C7D">
      <w:pPr>
        <w:pStyle w:val="Standard"/>
        <w:ind w:left="720"/>
        <w:jc w:val="both"/>
        <w:rPr>
          <w:rFonts w:eastAsia="Times New Roman" w:cs="Calibri"/>
          <w:bCs/>
          <w:sz w:val="20"/>
          <w:szCs w:val="20"/>
        </w:rPr>
      </w:pPr>
      <w:r w:rsidRPr="000347C5">
        <w:rPr>
          <w:rFonts w:eastAsia="Times New Roman" w:cs="Calibri"/>
          <w:bCs/>
          <w:sz w:val="20"/>
          <w:szCs w:val="20"/>
        </w:rPr>
        <w:t>Zamawiający mając na uwadze aspekt środowiskowy (minimalizacji emisji spalin na terenie miasta Braniewo) oczekuje od Wykonawcy, aby realizacja dostaw w ramach świadczonych usług odbywała się przy użyciu pojazdów samochodowych (diesel, benzyna), które spełniają normy środowiskowe.</w:t>
      </w:r>
    </w:p>
    <w:p w14:paraId="3C36DA51" w14:textId="77777777" w:rsidR="008C4C7D" w:rsidRPr="000347C5" w:rsidRDefault="008C4C7D" w:rsidP="008C4C7D">
      <w:pPr>
        <w:pStyle w:val="Standard"/>
        <w:ind w:left="720"/>
        <w:jc w:val="both"/>
        <w:rPr>
          <w:sz w:val="20"/>
          <w:szCs w:val="20"/>
        </w:rPr>
      </w:pPr>
      <w:r w:rsidRPr="000347C5">
        <w:rPr>
          <w:rFonts w:eastAsia="Times New Roman" w:cs="Calibri"/>
          <w:bCs/>
          <w:sz w:val="20"/>
          <w:szCs w:val="20"/>
        </w:rPr>
        <w:t>Zamawiający punktować będzie</w:t>
      </w:r>
      <w:r w:rsidRPr="000347C5">
        <w:rPr>
          <w:rFonts w:eastAsia="Times New Roman" w:cs="Calibri"/>
          <w:b/>
          <w:bCs/>
          <w:sz w:val="20"/>
          <w:szCs w:val="20"/>
        </w:rPr>
        <w:t xml:space="preserve"> </w:t>
      </w:r>
      <w:r w:rsidRPr="000347C5">
        <w:rPr>
          <w:rFonts w:eastAsia="Times New Roman" w:cs="Calibri"/>
          <w:bCs/>
          <w:sz w:val="20"/>
          <w:szCs w:val="20"/>
        </w:rPr>
        <w:t xml:space="preserve">spełnienie </w:t>
      </w:r>
      <w:r w:rsidRPr="000347C5">
        <w:rPr>
          <w:rFonts w:eastAsia="Times New Roman" w:cs="Calibri"/>
          <w:bCs/>
          <w:i/>
          <w:sz w:val="20"/>
          <w:szCs w:val="20"/>
        </w:rPr>
        <w:t>Europejskich standardów emisji spalin</w:t>
      </w:r>
      <w:r w:rsidRPr="000347C5">
        <w:rPr>
          <w:rFonts w:eastAsia="Times New Roman" w:cs="Calibri"/>
          <w:bCs/>
          <w:sz w:val="20"/>
          <w:szCs w:val="20"/>
        </w:rPr>
        <w:t xml:space="preserve"> przez pojazdy samochodowe Wykonawcy w następujący sposób:</w:t>
      </w:r>
    </w:p>
    <w:p w14:paraId="1F6226E0" w14:textId="5783EDDC" w:rsidR="008C4C7D" w:rsidRPr="00F433F3" w:rsidRDefault="008C4C7D" w:rsidP="008C4C7D">
      <w:pPr>
        <w:pStyle w:val="Standard"/>
        <w:ind w:left="720"/>
        <w:rPr>
          <w:sz w:val="20"/>
          <w:szCs w:val="20"/>
          <w:highlight w:val="yellow"/>
        </w:rPr>
      </w:pPr>
      <w:r w:rsidRPr="000347C5">
        <w:rPr>
          <w:rFonts w:eastAsia="Calibri" w:cs="Calibri"/>
          <w:sz w:val="20"/>
          <w:szCs w:val="20"/>
        </w:rPr>
        <w:t xml:space="preserve"> </w:t>
      </w:r>
    </w:p>
    <w:p w14:paraId="137A23DD" w14:textId="48DDD04D" w:rsidR="008C4C7D" w:rsidRPr="00DE6324" w:rsidRDefault="008C4C7D" w:rsidP="008C4C7D">
      <w:pPr>
        <w:pStyle w:val="Standard"/>
        <w:ind w:left="720"/>
        <w:rPr>
          <w:sz w:val="20"/>
          <w:szCs w:val="20"/>
        </w:rPr>
      </w:pPr>
      <w:r w:rsidRPr="00DE6324">
        <w:rPr>
          <w:rFonts w:eastAsia="Calibri" w:cs="Calibri"/>
          <w:sz w:val="20"/>
          <w:szCs w:val="20"/>
        </w:rPr>
        <w:t xml:space="preserve"> </w:t>
      </w:r>
      <w:r w:rsidRPr="00894DA8">
        <w:rPr>
          <w:rFonts w:eastAsia="TimesNewRoman, 'Yu Gothic UI'" w:cs="Calibri"/>
          <w:sz w:val="20"/>
          <w:szCs w:val="20"/>
        </w:rPr>
        <w:t>Norma „Euro 4”</w:t>
      </w:r>
      <w:r w:rsidR="00DE6324" w:rsidRPr="00894DA8">
        <w:rPr>
          <w:rFonts w:eastAsia="TimesNewRoman, 'Yu Gothic UI'" w:cs="Calibri"/>
          <w:sz w:val="20"/>
          <w:szCs w:val="20"/>
        </w:rPr>
        <w:t xml:space="preserve"> lub niższe </w:t>
      </w:r>
      <w:r w:rsidR="00DE6324" w:rsidRPr="00DE6324">
        <w:rPr>
          <w:rFonts w:eastAsia="TimesNewRoman, 'Yu Gothic UI'" w:cs="Calibri"/>
          <w:sz w:val="20"/>
          <w:szCs w:val="20"/>
        </w:rPr>
        <w:t xml:space="preserve">– 0 </w:t>
      </w:r>
      <w:r w:rsidRPr="00DE6324">
        <w:rPr>
          <w:rFonts w:eastAsia="TimesNewRoman, 'Yu Gothic UI'" w:cs="Calibri"/>
          <w:sz w:val="20"/>
          <w:szCs w:val="20"/>
        </w:rPr>
        <w:t>pkt</w:t>
      </w:r>
    </w:p>
    <w:p w14:paraId="4FBE8982" w14:textId="77777777" w:rsidR="008C4C7D" w:rsidRPr="00DE6324" w:rsidRDefault="008C4C7D" w:rsidP="008C4C7D">
      <w:pPr>
        <w:pStyle w:val="Standard"/>
        <w:ind w:left="720"/>
        <w:rPr>
          <w:sz w:val="20"/>
          <w:szCs w:val="20"/>
        </w:rPr>
      </w:pPr>
      <w:r w:rsidRPr="00DE6324">
        <w:rPr>
          <w:rFonts w:eastAsia="Calibri" w:cs="Calibri"/>
          <w:sz w:val="20"/>
          <w:szCs w:val="20"/>
        </w:rPr>
        <w:t xml:space="preserve"> </w:t>
      </w:r>
      <w:r w:rsidRPr="00DE6324">
        <w:rPr>
          <w:rFonts w:eastAsia="TimesNewRoman, 'Yu Gothic UI'" w:cs="Calibri"/>
          <w:sz w:val="20"/>
          <w:szCs w:val="20"/>
        </w:rPr>
        <w:t>Norma „Euro 5” - 20 pkt</w:t>
      </w:r>
    </w:p>
    <w:p w14:paraId="5BAE3138" w14:textId="77777777" w:rsidR="008C4C7D" w:rsidRDefault="008C4C7D" w:rsidP="008C4C7D">
      <w:pPr>
        <w:pStyle w:val="Standard"/>
        <w:ind w:left="720"/>
        <w:rPr>
          <w:rFonts w:eastAsia="TimesNewRoman, 'Yu Gothic UI'" w:cs="Calibri"/>
          <w:sz w:val="20"/>
          <w:szCs w:val="20"/>
        </w:rPr>
      </w:pPr>
      <w:r w:rsidRPr="00DE6324">
        <w:rPr>
          <w:rFonts w:eastAsia="Calibri" w:cs="Calibri"/>
          <w:sz w:val="20"/>
          <w:szCs w:val="20"/>
        </w:rPr>
        <w:t xml:space="preserve"> </w:t>
      </w:r>
      <w:r w:rsidRPr="00DE6324">
        <w:rPr>
          <w:rFonts w:eastAsia="TimesNewRoman, 'Yu Gothic UI'" w:cs="Calibri"/>
          <w:sz w:val="20"/>
          <w:szCs w:val="20"/>
        </w:rPr>
        <w:t>Norma „Euro 6” - 40 pkt</w:t>
      </w:r>
    </w:p>
    <w:p w14:paraId="2CC7BFD0" w14:textId="77777777" w:rsidR="00F433F3" w:rsidRPr="000347C5" w:rsidRDefault="00F433F3" w:rsidP="008C4C7D">
      <w:pPr>
        <w:pStyle w:val="Standard"/>
        <w:ind w:left="720"/>
        <w:rPr>
          <w:sz w:val="20"/>
          <w:szCs w:val="20"/>
        </w:rPr>
      </w:pPr>
    </w:p>
    <w:p w14:paraId="44A307E3" w14:textId="0C838666" w:rsidR="008C4C7D" w:rsidRPr="000347C5" w:rsidRDefault="008C4C7D" w:rsidP="00F433F3">
      <w:pPr>
        <w:pStyle w:val="Standarduser"/>
        <w:numPr>
          <w:ilvl w:val="1"/>
          <w:numId w:val="46"/>
        </w:numPr>
        <w:tabs>
          <w:tab w:val="left" w:pos="9924"/>
        </w:tabs>
        <w:spacing w:after="0" w:line="276" w:lineRule="auto"/>
        <w:jc w:val="both"/>
        <w:rPr>
          <w:rFonts w:cs="Calibri"/>
          <w:sz w:val="20"/>
          <w:szCs w:val="20"/>
        </w:rPr>
      </w:pPr>
      <w:r w:rsidRPr="000347C5">
        <w:rPr>
          <w:rFonts w:cs="Calibri"/>
          <w:sz w:val="20"/>
          <w:szCs w:val="20"/>
        </w:rPr>
        <w:t>Ocenie będą podlegać wyłącznie oferty niepodlegające odrzuceniu.</w:t>
      </w:r>
    </w:p>
    <w:p w14:paraId="3D726170" w14:textId="462C84F1" w:rsidR="008C4C7D" w:rsidRDefault="008C4C7D" w:rsidP="008C4C7D">
      <w:pPr>
        <w:pStyle w:val="Standarduser"/>
        <w:numPr>
          <w:ilvl w:val="1"/>
          <w:numId w:val="46"/>
        </w:numPr>
        <w:tabs>
          <w:tab w:val="left" w:pos="9924"/>
        </w:tabs>
        <w:spacing w:after="0" w:line="276" w:lineRule="auto"/>
        <w:jc w:val="both"/>
        <w:rPr>
          <w:rFonts w:cs="Calibri"/>
          <w:sz w:val="20"/>
          <w:szCs w:val="20"/>
        </w:rPr>
      </w:pPr>
      <w:r w:rsidRPr="000347C5">
        <w:rPr>
          <w:rFonts w:cs="Calibri"/>
          <w:sz w:val="20"/>
          <w:szCs w:val="20"/>
        </w:rPr>
        <w:t>Za najkorzystniejszą zostanie uznana oferta, która uzyska największą  łączną ilość punktów.</w:t>
      </w:r>
    </w:p>
    <w:p w14:paraId="6810D496" w14:textId="77777777" w:rsidR="008C4C7D" w:rsidRPr="00F433F3" w:rsidRDefault="008C4C7D" w:rsidP="00F433F3">
      <w:pPr>
        <w:pStyle w:val="Standarduser"/>
        <w:numPr>
          <w:ilvl w:val="1"/>
          <w:numId w:val="46"/>
        </w:numPr>
        <w:tabs>
          <w:tab w:val="left" w:pos="9924"/>
        </w:tabs>
        <w:spacing w:after="0" w:line="276" w:lineRule="auto"/>
        <w:jc w:val="both"/>
        <w:rPr>
          <w:rStyle w:val="Brak"/>
          <w:rFonts w:cs="Calibri"/>
          <w:sz w:val="20"/>
          <w:szCs w:val="20"/>
        </w:rPr>
      </w:pPr>
      <w:r w:rsidRPr="00F433F3">
        <w:rPr>
          <w:rStyle w:val="Brak"/>
          <w:rFonts w:asciiTheme="minorHAnsi" w:hAnsiTheme="minorHAnsi" w:cstheme="minorHAnsi"/>
          <w:sz w:val="20"/>
          <w:szCs w:val="20"/>
        </w:rPr>
        <w:t>Zamawiający może przyznać Wykonawcy maksymalnie 100 punkt</w:t>
      </w:r>
      <w:r w:rsidRPr="00F433F3">
        <w:rPr>
          <w:rStyle w:val="Brak"/>
          <w:rFonts w:asciiTheme="minorHAnsi" w:hAnsiTheme="minorHAnsi" w:cstheme="minorHAnsi"/>
          <w:sz w:val="20"/>
          <w:szCs w:val="20"/>
          <w:lang w:val="es-ES_tradnl"/>
        </w:rPr>
        <w:t>ó</w:t>
      </w:r>
      <w:r w:rsidRPr="00F433F3">
        <w:rPr>
          <w:rStyle w:val="Brak"/>
          <w:rFonts w:asciiTheme="minorHAnsi" w:hAnsiTheme="minorHAnsi" w:cstheme="minorHAnsi"/>
          <w:sz w:val="20"/>
          <w:szCs w:val="20"/>
        </w:rPr>
        <w:t>w.</w:t>
      </w:r>
    </w:p>
    <w:p w14:paraId="68B86298" w14:textId="77777777" w:rsidR="008C4C7D" w:rsidRPr="00F433F3" w:rsidRDefault="008C4C7D" w:rsidP="00F433F3">
      <w:pPr>
        <w:pStyle w:val="Standarduser"/>
        <w:numPr>
          <w:ilvl w:val="1"/>
          <w:numId w:val="46"/>
        </w:numPr>
        <w:tabs>
          <w:tab w:val="left" w:pos="9924"/>
        </w:tabs>
        <w:spacing w:after="0" w:line="276" w:lineRule="auto"/>
        <w:jc w:val="both"/>
        <w:rPr>
          <w:rFonts w:cs="Calibri"/>
          <w:sz w:val="20"/>
          <w:szCs w:val="20"/>
        </w:rPr>
      </w:pPr>
      <w:r w:rsidRPr="00F433F3">
        <w:rPr>
          <w:rStyle w:val="Brak"/>
          <w:rFonts w:asciiTheme="minorHAnsi" w:hAnsiTheme="minorHAnsi" w:cstheme="minorHAnsi"/>
          <w:sz w:val="20"/>
          <w:szCs w:val="20"/>
        </w:rPr>
        <w:t>Po dokonaniu oceny ofert   w zakresie kryteriów, których mowa w pkt. 1 Zamawiający wyliczy ocenę punktową ofert wg następującego wzoru:</w:t>
      </w:r>
    </w:p>
    <w:p w14:paraId="04AB54D6" w14:textId="77777777" w:rsidR="008C4C7D" w:rsidRPr="000347C5" w:rsidRDefault="008C4C7D" w:rsidP="00F433F3">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720"/>
        <w:jc w:val="left"/>
        <w:rPr>
          <w:rFonts w:asciiTheme="minorHAnsi" w:hAnsiTheme="minorHAnsi" w:cstheme="minorHAnsi"/>
          <w:sz w:val="20"/>
          <w:szCs w:val="20"/>
        </w:rPr>
      </w:pPr>
      <w:r w:rsidRPr="000347C5">
        <w:rPr>
          <w:rStyle w:val="Brak"/>
          <w:rFonts w:asciiTheme="minorHAnsi" w:hAnsiTheme="minorHAnsi" w:cstheme="minorHAnsi"/>
          <w:b/>
          <w:bCs/>
          <w:sz w:val="20"/>
          <w:szCs w:val="20"/>
          <w:shd w:val="clear" w:color="auto" w:fill="FFFFFF"/>
        </w:rPr>
        <w:t xml:space="preserve">P = </w:t>
      </w:r>
      <w:r w:rsidRPr="000347C5">
        <w:rPr>
          <w:rFonts w:asciiTheme="minorHAnsi" w:hAnsiTheme="minorHAnsi" w:cstheme="minorHAnsi"/>
          <w:b/>
          <w:bCs/>
          <w:sz w:val="20"/>
          <w:szCs w:val="20"/>
          <w:lang w:val="de-DE"/>
        </w:rPr>
        <w:t>P</w:t>
      </w:r>
      <w:r w:rsidRPr="000347C5">
        <w:rPr>
          <w:rFonts w:asciiTheme="minorHAnsi" w:hAnsiTheme="minorHAnsi" w:cstheme="minorHAnsi"/>
          <w:b/>
          <w:bCs/>
          <w:sz w:val="20"/>
          <w:szCs w:val="20"/>
          <w:vertAlign w:val="subscript"/>
          <w:lang w:val="de-DE"/>
        </w:rPr>
        <w:t>KC</w:t>
      </w:r>
      <w:r w:rsidRPr="000347C5">
        <w:rPr>
          <w:rStyle w:val="Brak"/>
          <w:rFonts w:asciiTheme="minorHAnsi" w:hAnsiTheme="minorHAnsi" w:cstheme="minorHAnsi"/>
          <w:b/>
          <w:bCs/>
          <w:sz w:val="20"/>
          <w:szCs w:val="20"/>
          <w:shd w:val="clear" w:color="auto" w:fill="FFFFFF"/>
        </w:rPr>
        <w:t xml:space="preserve"> +</w:t>
      </w:r>
      <w:r w:rsidRPr="000347C5">
        <w:rPr>
          <w:rFonts w:asciiTheme="minorHAnsi" w:hAnsiTheme="minorHAnsi" w:cstheme="minorHAnsi"/>
          <w:b/>
          <w:bCs/>
          <w:sz w:val="20"/>
          <w:szCs w:val="20"/>
          <w:lang w:val="de-DE"/>
        </w:rPr>
        <w:t xml:space="preserve"> P</w:t>
      </w:r>
      <w:r w:rsidRPr="000347C5">
        <w:rPr>
          <w:rFonts w:asciiTheme="minorHAnsi" w:hAnsiTheme="minorHAnsi" w:cstheme="minorHAnsi"/>
          <w:b/>
          <w:bCs/>
          <w:sz w:val="20"/>
          <w:szCs w:val="20"/>
          <w:vertAlign w:val="subscript"/>
          <w:lang w:val="de-DE"/>
        </w:rPr>
        <w:t>KS</w:t>
      </w:r>
    </w:p>
    <w:p w14:paraId="3BE253A2" w14:textId="77777777" w:rsidR="008C4C7D" w:rsidRPr="000347C5" w:rsidRDefault="008C4C7D" w:rsidP="00F433F3">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720"/>
        <w:jc w:val="left"/>
        <w:rPr>
          <w:rFonts w:asciiTheme="minorHAnsi" w:hAnsiTheme="minorHAnsi" w:cstheme="minorHAnsi"/>
          <w:sz w:val="20"/>
          <w:szCs w:val="20"/>
        </w:rPr>
      </w:pPr>
      <w:r w:rsidRPr="000347C5">
        <w:rPr>
          <w:rStyle w:val="Brak"/>
          <w:rFonts w:asciiTheme="minorHAnsi" w:hAnsiTheme="minorHAnsi" w:cstheme="minorHAnsi"/>
          <w:sz w:val="20"/>
          <w:szCs w:val="20"/>
          <w:shd w:val="clear" w:color="auto" w:fill="FFFFFF"/>
        </w:rPr>
        <w:t xml:space="preserve">gdzie:      </w:t>
      </w:r>
    </w:p>
    <w:p w14:paraId="74AF4909" w14:textId="77777777" w:rsidR="008C4C7D" w:rsidRPr="000347C5" w:rsidRDefault="008C4C7D" w:rsidP="00F433F3">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720"/>
        <w:jc w:val="left"/>
        <w:rPr>
          <w:rFonts w:asciiTheme="minorHAnsi" w:hAnsiTheme="minorHAnsi" w:cstheme="minorHAnsi"/>
          <w:sz w:val="20"/>
          <w:szCs w:val="20"/>
        </w:rPr>
      </w:pPr>
      <w:r w:rsidRPr="000347C5">
        <w:rPr>
          <w:rStyle w:val="Brak"/>
          <w:rFonts w:asciiTheme="minorHAnsi" w:hAnsiTheme="minorHAnsi" w:cstheme="minorHAnsi"/>
          <w:b/>
          <w:bCs/>
          <w:sz w:val="20"/>
          <w:szCs w:val="20"/>
        </w:rPr>
        <w:t>P</w:t>
      </w:r>
      <w:r w:rsidRPr="000347C5">
        <w:rPr>
          <w:rStyle w:val="Brak"/>
          <w:rFonts w:asciiTheme="minorHAnsi" w:hAnsiTheme="minorHAnsi" w:cstheme="minorHAnsi"/>
          <w:sz w:val="20"/>
          <w:szCs w:val="20"/>
          <w:lang w:val="pt-PT"/>
        </w:rPr>
        <w:tab/>
        <w:t>- suma punkt</w:t>
      </w:r>
      <w:r w:rsidRPr="000347C5">
        <w:rPr>
          <w:rStyle w:val="Brak"/>
          <w:rFonts w:asciiTheme="minorHAnsi" w:hAnsiTheme="minorHAnsi" w:cstheme="minorHAnsi"/>
          <w:sz w:val="20"/>
          <w:szCs w:val="20"/>
          <w:lang w:val="es-ES_tradnl"/>
        </w:rPr>
        <w:t>ó</w:t>
      </w:r>
      <w:r w:rsidRPr="000347C5">
        <w:rPr>
          <w:rStyle w:val="Brak"/>
          <w:rFonts w:asciiTheme="minorHAnsi" w:hAnsiTheme="minorHAnsi" w:cstheme="minorHAnsi"/>
          <w:sz w:val="20"/>
          <w:szCs w:val="20"/>
        </w:rPr>
        <w:t xml:space="preserve">w uzyskana przez badaną ofertę,                                                                                    </w:t>
      </w:r>
    </w:p>
    <w:p w14:paraId="0391E0A6" w14:textId="77777777" w:rsidR="008C4C7D" w:rsidRPr="000347C5" w:rsidRDefault="008C4C7D" w:rsidP="00F433F3">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720"/>
        <w:jc w:val="left"/>
        <w:rPr>
          <w:rFonts w:asciiTheme="minorHAnsi" w:hAnsiTheme="minorHAnsi" w:cstheme="minorHAnsi"/>
          <w:sz w:val="20"/>
          <w:szCs w:val="20"/>
        </w:rPr>
      </w:pPr>
      <w:r w:rsidRPr="000347C5">
        <w:rPr>
          <w:rFonts w:asciiTheme="minorHAnsi" w:hAnsiTheme="minorHAnsi" w:cstheme="minorHAnsi"/>
          <w:b/>
          <w:bCs/>
          <w:sz w:val="20"/>
          <w:szCs w:val="20"/>
        </w:rPr>
        <w:t>P</w:t>
      </w:r>
      <w:r w:rsidRPr="000347C5">
        <w:rPr>
          <w:rFonts w:asciiTheme="minorHAnsi" w:hAnsiTheme="minorHAnsi" w:cstheme="minorHAnsi"/>
          <w:b/>
          <w:bCs/>
          <w:sz w:val="20"/>
          <w:szCs w:val="20"/>
          <w:vertAlign w:val="subscript"/>
          <w:lang w:val="de-DE"/>
        </w:rPr>
        <w:t>KC</w:t>
      </w:r>
      <w:r w:rsidRPr="000347C5">
        <w:rPr>
          <w:rStyle w:val="Brak"/>
          <w:rFonts w:asciiTheme="minorHAnsi" w:hAnsiTheme="minorHAnsi" w:cstheme="minorHAnsi"/>
          <w:sz w:val="20"/>
          <w:szCs w:val="20"/>
        </w:rPr>
        <w:tab/>
        <w:t>- ilość punkt</w:t>
      </w:r>
      <w:r w:rsidRPr="000347C5">
        <w:rPr>
          <w:rStyle w:val="Brak"/>
          <w:rFonts w:asciiTheme="minorHAnsi" w:hAnsiTheme="minorHAnsi" w:cstheme="minorHAnsi"/>
          <w:sz w:val="20"/>
          <w:szCs w:val="20"/>
          <w:lang w:val="es-ES_tradnl"/>
        </w:rPr>
        <w:t>ó</w:t>
      </w:r>
      <w:r w:rsidRPr="000347C5">
        <w:rPr>
          <w:rStyle w:val="Brak"/>
          <w:rFonts w:asciiTheme="minorHAnsi" w:hAnsiTheme="minorHAnsi" w:cstheme="minorHAnsi"/>
          <w:sz w:val="20"/>
          <w:szCs w:val="20"/>
        </w:rPr>
        <w:t xml:space="preserve">w uzyskanych przez badaną ofertę w kryterium „Cena",                                                               </w:t>
      </w:r>
    </w:p>
    <w:p w14:paraId="0E63F5E2" w14:textId="77777777" w:rsidR="008C4C7D" w:rsidRPr="000347C5" w:rsidRDefault="008C4C7D" w:rsidP="00F433F3">
      <w:pPr>
        <w:pStyle w:val="Teksttreci"/>
        <w:shd w:val="clear" w:color="auto" w:fill="auto"/>
        <w:tabs>
          <w:tab w:val="left" w:pos="851"/>
          <w:tab w:val="left" w:pos="992"/>
          <w:tab w:val="left" w:pos="1700"/>
          <w:tab w:val="left" w:pos="2408"/>
          <w:tab w:val="left" w:pos="3116"/>
          <w:tab w:val="left" w:pos="3824"/>
          <w:tab w:val="left" w:pos="4532"/>
          <w:tab w:val="left" w:pos="5240"/>
          <w:tab w:val="left" w:pos="5948"/>
          <w:tab w:val="left" w:pos="6656"/>
          <w:tab w:val="left" w:pos="7364"/>
          <w:tab w:val="left" w:pos="8072"/>
          <w:tab w:val="left" w:pos="8780"/>
          <w:tab w:val="left" w:pos="9416"/>
        </w:tabs>
        <w:spacing w:before="0" w:after="0" w:line="240" w:lineRule="auto"/>
        <w:ind w:left="720"/>
        <w:jc w:val="left"/>
        <w:rPr>
          <w:rFonts w:asciiTheme="minorHAnsi" w:hAnsiTheme="minorHAnsi" w:cstheme="minorHAnsi"/>
          <w:sz w:val="20"/>
          <w:szCs w:val="20"/>
        </w:rPr>
      </w:pPr>
      <w:r w:rsidRPr="000347C5">
        <w:rPr>
          <w:rFonts w:asciiTheme="minorHAnsi" w:hAnsiTheme="minorHAnsi" w:cstheme="minorHAnsi"/>
          <w:b/>
          <w:bCs/>
          <w:sz w:val="20"/>
          <w:szCs w:val="20"/>
        </w:rPr>
        <w:t>P</w:t>
      </w:r>
      <w:r w:rsidRPr="000347C5">
        <w:rPr>
          <w:rFonts w:asciiTheme="minorHAnsi" w:hAnsiTheme="minorHAnsi" w:cstheme="minorHAnsi"/>
          <w:b/>
          <w:bCs/>
          <w:sz w:val="20"/>
          <w:szCs w:val="20"/>
          <w:vertAlign w:val="subscript"/>
          <w:lang w:val="de-DE"/>
        </w:rPr>
        <w:t>KS</w:t>
      </w:r>
      <w:r w:rsidRPr="000347C5">
        <w:rPr>
          <w:rStyle w:val="Brak"/>
          <w:rFonts w:asciiTheme="minorHAnsi" w:hAnsiTheme="minorHAnsi" w:cstheme="minorHAnsi"/>
          <w:b/>
          <w:bCs/>
          <w:sz w:val="20"/>
          <w:szCs w:val="20"/>
          <w:lang w:val="da-DK"/>
        </w:rPr>
        <w:tab/>
      </w:r>
      <w:r w:rsidRPr="000347C5">
        <w:rPr>
          <w:rStyle w:val="Brak"/>
          <w:rFonts w:asciiTheme="minorHAnsi" w:hAnsiTheme="minorHAnsi" w:cstheme="minorHAnsi"/>
          <w:sz w:val="20"/>
          <w:szCs w:val="20"/>
        </w:rPr>
        <w:t>- ilość punkt</w:t>
      </w:r>
      <w:r w:rsidRPr="000347C5">
        <w:rPr>
          <w:rStyle w:val="Brak"/>
          <w:rFonts w:asciiTheme="minorHAnsi" w:hAnsiTheme="minorHAnsi" w:cstheme="minorHAnsi"/>
          <w:sz w:val="20"/>
          <w:szCs w:val="20"/>
          <w:lang w:val="es-ES_tradnl"/>
        </w:rPr>
        <w:t>ó</w:t>
      </w:r>
      <w:r w:rsidRPr="000347C5">
        <w:rPr>
          <w:rStyle w:val="Brak"/>
          <w:rFonts w:asciiTheme="minorHAnsi" w:hAnsiTheme="minorHAnsi" w:cstheme="minorHAnsi"/>
          <w:sz w:val="20"/>
          <w:szCs w:val="20"/>
        </w:rPr>
        <w:t xml:space="preserve">w uzyskanych przez ofertę w kryterium „Emisja spalin".                                                                                                          </w:t>
      </w:r>
    </w:p>
    <w:p w14:paraId="3D174B25" w14:textId="77777777" w:rsidR="00F11036" w:rsidRPr="00CB63A3" w:rsidRDefault="00F11036" w:rsidP="00B51535">
      <w:pPr>
        <w:pStyle w:val="Standard"/>
        <w:jc w:val="both"/>
        <w:rPr>
          <w:rFonts w:eastAsia="Calibri" w:cs="Calibri"/>
          <w:sz w:val="20"/>
          <w:szCs w:val="20"/>
          <w:lang w:val="x-none"/>
        </w:rPr>
      </w:pPr>
    </w:p>
    <w:p w14:paraId="41AAAB53" w14:textId="77777777" w:rsidR="00F11036" w:rsidRDefault="00F11036">
      <w:pPr>
        <w:pStyle w:val="Standard"/>
        <w:ind w:left="1068"/>
        <w:jc w:val="both"/>
        <w:rPr>
          <w:rFonts w:eastAsia="Calibri" w:cs="Calibri"/>
          <w:sz w:val="20"/>
          <w:szCs w:val="20"/>
        </w:rPr>
      </w:pPr>
    </w:p>
    <w:p w14:paraId="568C3436" w14:textId="7480CEC4" w:rsidR="00F11036" w:rsidRDefault="00F433F3" w:rsidP="00B51535">
      <w:pPr>
        <w:suppressAutoHyphens w:val="0"/>
        <w:ind w:left="360" w:right="54"/>
        <w:contextualSpacing/>
        <w:jc w:val="both"/>
        <w:textAlignment w:val="auto"/>
        <w:rPr>
          <w:rFonts w:cstheme="minorHAnsi"/>
          <w:sz w:val="20"/>
          <w:szCs w:val="20"/>
        </w:rPr>
      </w:pPr>
      <w:r>
        <w:rPr>
          <w:rFonts w:cstheme="minorHAnsi"/>
          <w:sz w:val="20"/>
          <w:szCs w:val="20"/>
        </w:rPr>
        <w:t>6</w:t>
      </w:r>
      <w:r w:rsidR="00B51535">
        <w:rPr>
          <w:rFonts w:cstheme="minorHAnsi"/>
          <w:sz w:val="20"/>
          <w:szCs w:val="20"/>
        </w:rPr>
        <w:t xml:space="preserve">. </w:t>
      </w:r>
      <w:r w:rsidR="00EF230B" w:rsidRPr="00B51535">
        <w:rPr>
          <w:rFonts w:cstheme="minorHAnsi"/>
          <w:sz w:val="20"/>
          <w:szCs w:val="20"/>
        </w:rPr>
        <w:t>Punktacja przyznawana ofertom w poszczególnych kryteriach oceny ofert będzie liczona z dokładnością do dwóch miejsc po przecinku, zgodnie z zasadami arytmetyki.</w:t>
      </w:r>
    </w:p>
    <w:p w14:paraId="52C1A047" w14:textId="06E9A77F" w:rsidR="00F11036" w:rsidRDefault="00F433F3" w:rsidP="00B51535">
      <w:pPr>
        <w:suppressAutoHyphens w:val="0"/>
        <w:ind w:left="360" w:right="54"/>
        <w:contextualSpacing/>
        <w:jc w:val="both"/>
        <w:textAlignment w:val="auto"/>
        <w:rPr>
          <w:rFonts w:asciiTheme="minorHAnsi" w:hAnsiTheme="minorHAnsi" w:cstheme="minorHAnsi"/>
          <w:sz w:val="20"/>
          <w:szCs w:val="20"/>
        </w:rPr>
      </w:pPr>
      <w:r>
        <w:rPr>
          <w:rFonts w:cstheme="minorHAnsi"/>
          <w:sz w:val="20"/>
          <w:szCs w:val="20"/>
        </w:rPr>
        <w:t>7</w:t>
      </w:r>
      <w:r w:rsidR="00B51535">
        <w:rPr>
          <w:rFonts w:cstheme="minorHAnsi"/>
          <w:sz w:val="20"/>
          <w:szCs w:val="20"/>
        </w:rPr>
        <w:t>.</w:t>
      </w:r>
      <w:r w:rsidR="00EF230B">
        <w:rPr>
          <w:rFonts w:asciiTheme="minorHAnsi" w:hAnsiTheme="minorHAnsi" w:cstheme="minorHAnsi"/>
          <w:sz w:val="20"/>
          <w:szCs w:val="20"/>
        </w:rPr>
        <w:t xml:space="preserve">W toku badania i oceny ofert Zamawiający może żądać od Wykonawcy wyjaśnień dotyczących treści </w:t>
      </w:r>
      <w:r w:rsidR="00B51535">
        <w:rPr>
          <w:rFonts w:asciiTheme="minorHAnsi" w:hAnsiTheme="minorHAnsi" w:cstheme="minorHAnsi"/>
          <w:sz w:val="20"/>
          <w:szCs w:val="20"/>
        </w:rPr>
        <w:t xml:space="preserve">                 </w:t>
      </w:r>
      <w:r w:rsidR="00EF230B">
        <w:rPr>
          <w:rFonts w:asciiTheme="minorHAnsi" w:hAnsiTheme="minorHAnsi" w:cstheme="minorHAnsi"/>
          <w:sz w:val="20"/>
          <w:szCs w:val="20"/>
        </w:rPr>
        <w:t>złożonej oferty, w tym zaoferowanej ceny.</w:t>
      </w:r>
    </w:p>
    <w:p w14:paraId="692E9FF4" w14:textId="33F57225" w:rsidR="00F11036" w:rsidRPr="00B51535" w:rsidRDefault="00F433F3" w:rsidP="00B51535">
      <w:pPr>
        <w:suppressAutoHyphens w:val="0"/>
        <w:ind w:left="360" w:right="54"/>
        <w:contextualSpacing/>
        <w:jc w:val="both"/>
        <w:textAlignment w:val="auto"/>
        <w:rPr>
          <w:rFonts w:asciiTheme="minorHAnsi" w:hAnsiTheme="minorHAnsi" w:cstheme="minorHAnsi"/>
          <w:sz w:val="20"/>
          <w:szCs w:val="20"/>
        </w:rPr>
      </w:pPr>
      <w:r>
        <w:rPr>
          <w:rFonts w:asciiTheme="minorHAnsi" w:hAnsiTheme="minorHAnsi" w:cstheme="minorHAnsi"/>
          <w:sz w:val="20"/>
          <w:szCs w:val="20"/>
        </w:rPr>
        <w:t>8</w:t>
      </w:r>
      <w:r w:rsidR="00B51535">
        <w:rPr>
          <w:rFonts w:asciiTheme="minorHAnsi" w:hAnsiTheme="minorHAnsi" w:cstheme="minorHAnsi"/>
          <w:sz w:val="20"/>
          <w:szCs w:val="20"/>
        </w:rPr>
        <w:t>.</w:t>
      </w:r>
      <w:r w:rsidR="00EF230B">
        <w:rPr>
          <w:rFonts w:asciiTheme="minorHAnsi" w:hAnsiTheme="minorHAnsi" w:cstheme="minorHAnsi"/>
          <w:sz w:val="20"/>
          <w:szCs w:val="20"/>
        </w:rPr>
        <w:t>Zamawiający udzieli zamówienia Wykonawcy, którego oferta zostanie uznana za najkorzystniejszą.</w:t>
      </w:r>
    </w:p>
    <w:p w14:paraId="3CBB3D84" w14:textId="77777777" w:rsidR="00F11036" w:rsidRDefault="00F11036">
      <w:pPr>
        <w:pStyle w:val="Standard"/>
        <w:jc w:val="both"/>
        <w:rPr>
          <w:rFonts w:asciiTheme="minorHAnsi" w:hAnsiTheme="minorHAnsi" w:cstheme="minorHAnsi"/>
          <w:sz w:val="20"/>
          <w:szCs w:val="20"/>
        </w:rPr>
      </w:pPr>
    </w:p>
    <w:p w14:paraId="7633BDAD"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005" distB="60960" distL="109220" distR="128905" simplePos="0" relativeHeight="43" behindDoc="0" locked="0" layoutInCell="0" allowOverlap="1" wp14:anchorId="31629D35" wp14:editId="2F35B9A5">
                <wp:simplePos x="0" y="0"/>
                <wp:positionH relativeFrom="margin">
                  <wp:posOffset>-20955</wp:posOffset>
                </wp:positionH>
                <wp:positionV relativeFrom="paragraph">
                  <wp:posOffset>304165</wp:posOffset>
                </wp:positionV>
                <wp:extent cx="5751830" cy="780415"/>
                <wp:effectExtent l="5080" t="5715" r="5080" b="4445"/>
                <wp:wrapSquare wrapText="bothSides"/>
                <wp:docPr id="43" name="Pole tekstowe 2"/>
                <wp:cNvGraphicFramePr/>
                <a:graphic xmlns:a="http://schemas.openxmlformats.org/drawingml/2006/main">
                  <a:graphicData uri="http://schemas.microsoft.com/office/word/2010/wordprocessingShape">
                    <wps:wsp>
                      <wps:cNvSpPr/>
                      <wps:spPr>
                        <a:xfrm>
                          <a:off x="0" y="0"/>
                          <a:ext cx="5751720" cy="7804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A71643D" w14:textId="77777777" w:rsidR="00F138D3" w:rsidRDefault="00F138D3">
                            <w:pPr>
                              <w:pStyle w:val="Zawartoramki"/>
                              <w:rPr>
                                <w:rFonts w:cs="Calibri"/>
                                <w:b/>
                                <w:sz w:val="20"/>
                                <w:szCs w:val="20"/>
                              </w:rPr>
                            </w:pPr>
                          </w:p>
                          <w:p w14:paraId="4B1F5E96"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XXII.</w:t>
                            </w:r>
                            <w:r>
                              <w:rPr>
                                <w:b/>
                                <w:sz w:val="20"/>
                                <w:szCs w:val="20"/>
                              </w:rPr>
                              <w:t xml:space="preserve"> </w:t>
                            </w:r>
                            <w:r>
                              <w:rPr>
                                <w:rFonts w:cs="Calibri"/>
                                <w:b/>
                                <w:sz w:val="20"/>
                                <w:szCs w:val="20"/>
                              </w:rPr>
                              <w:t>INFORMACJE O FORMALNOŚCIACH, JAKIE POWINNY BYĆ DOPEŁNIONE PO WYBORZE OFERTY W CELU ZAWARCIA UMOWY W SPARWEIE ZAMÓWIENIA PUBLICZNEGO</w:t>
                            </w:r>
                          </w:p>
                          <w:p w14:paraId="0D7C85F3" w14:textId="77777777" w:rsidR="00F138D3" w:rsidRDefault="00F138D3">
                            <w:pPr>
                              <w:pStyle w:val="Standard"/>
                              <w:rPr>
                                <w:rFonts w:cs="Calibri"/>
                                <w:sz w:val="20"/>
                                <w:szCs w:val="20"/>
                              </w:rPr>
                            </w:pPr>
                          </w:p>
                          <w:p w14:paraId="7D2B6C80" w14:textId="77777777" w:rsidR="00F138D3" w:rsidRDefault="00F138D3">
                            <w:pPr>
                              <w:pStyle w:val="Zawartoramki"/>
                              <w:jc w:val="both"/>
                            </w:pPr>
                          </w:p>
                        </w:txbxContent>
                      </wps:txbx>
                      <wps:bodyPr anchor="t">
                        <a:noAutofit/>
                      </wps:bodyPr>
                    </wps:wsp>
                  </a:graphicData>
                </a:graphic>
              </wp:anchor>
            </w:drawing>
          </mc:Choice>
          <mc:Fallback>
            <w:pict>
              <v:rect w14:anchorId="31629D35" id="_x0000_s1047" style="position:absolute;margin-left:-1.65pt;margin-top:23.95pt;width:452.9pt;height:61.45pt;z-index:43;visibility:visible;mso-wrap-style:square;mso-wrap-distance-left:8.6pt;mso-wrap-distance-top:3.15pt;mso-wrap-distance-right:10.15pt;mso-wrap-distance-bottom:4.8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" o:allowincell="f">
                <v:textbox>
                  <w:txbxContent>
                    <w:p w14:paraId="5A71643D" w14:textId="77777777" w:rsidR="00F138D3" w:rsidRDefault="00F138D3">
                      <w:pPr>
                        <w:pStyle w:val="Zawartoramki"/>
                        <w:rPr>
                          <w:rFonts w:cs="Calibri"/>
                          <w:b/>
                          <w:sz w:val="20"/>
                          <w:szCs w:val="20"/>
                        </w:rPr>
                      </w:pPr>
                    </w:p>
                    <w:p w14:paraId="4B1F5E96"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XXII.</w:t>
                      </w:r>
                      <w:r>
                        <w:rPr>
                          <w:b/>
                          <w:sz w:val="20"/>
                          <w:szCs w:val="20"/>
                        </w:rPr>
                        <w:t xml:space="preserve"> </w:t>
                      </w:r>
                      <w:r>
                        <w:rPr>
                          <w:rFonts w:cs="Calibri"/>
                          <w:b/>
                          <w:sz w:val="20"/>
                          <w:szCs w:val="20"/>
                        </w:rPr>
                        <w:t>INFORMACJE O FORMALNOŚCIACH, JAKIE POWINNY BYĆ DOPEŁNIONE PO WYBORZE OFERTY W CELU ZAWARCIA UMOWY W SPARWEIE ZAMÓWIENIA PUBLICZNEGO</w:t>
                      </w:r>
                    </w:p>
                    <w:p w14:paraId="0D7C85F3" w14:textId="77777777" w:rsidR="00F138D3" w:rsidRDefault="00F138D3">
                      <w:pPr>
                        <w:pStyle w:val="Standard"/>
                        <w:rPr>
                          <w:rFonts w:cs="Calibri"/>
                          <w:sz w:val="20"/>
                          <w:szCs w:val="20"/>
                        </w:rPr>
                      </w:pPr>
                    </w:p>
                    <w:p w14:paraId="7D2B6C80" w14:textId="77777777" w:rsidR="00F138D3" w:rsidRDefault="00F138D3">
                      <w:pPr>
                        <w:pStyle w:val="Zawartoramki"/>
                        <w:jc w:val="both"/>
                      </w:pPr>
                    </w:p>
                  </w:txbxContent>
                </v:textbox>
                <w10:wrap type="square" anchorx="margin"/>
              </v:rect>
            </w:pict>
          </mc:Fallback>
        </mc:AlternateContent>
      </w:r>
      <w:bookmarkStart w:id="26" w:name="_jdd1gpfct9cq"/>
      <w:bookmarkEnd w:id="26"/>
    </w:p>
    <w:p w14:paraId="3A00960D" w14:textId="77777777" w:rsidR="00F11036" w:rsidRDefault="00EF230B">
      <w:pPr>
        <w:pStyle w:val="Standard"/>
        <w:numPr>
          <w:ilvl w:val="0"/>
          <w:numId w:val="51"/>
        </w:numPr>
        <w:ind w:left="462" w:hanging="426"/>
        <w:jc w:val="both"/>
        <w:rPr>
          <w:rFonts w:asciiTheme="minorHAnsi" w:hAnsiTheme="minorHAnsi" w:cstheme="minorHAnsi"/>
          <w:sz w:val="20"/>
          <w:szCs w:val="20"/>
        </w:rPr>
      </w:pPr>
      <w:r>
        <w:rPr>
          <w:rFonts w:cstheme="minorHAnsi"/>
          <w:sz w:val="20"/>
          <w:szCs w:val="20"/>
        </w:rPr>
        <w:t>Zamawiający zawiera umowę w sprawie zamówienia publicznego w terminie nie krótszym niż 5 dni od dnia przesłania zawiadomienia o wyborze najkorzystniejszej oferty.</w:t>
      </w:r>
    </w:p>
    <w:p w14:paraId="43894278" w14:textId="77777777" w:rsidR="00F11036" w:rsidRDefault="00EF230B">
      <w:pPr>
        <w:pStyle w:val="Standard"/>
        <w:numPr>
          <w:ilvl w:val="0"/>
          <w:numId w:val="52"/>
        </w:numPr>
        <w:ind w:left="426"/>
        <w:jc w:val="both"/>
        <w:rPr>
          <w:rFonts w:asciiTheme="minorHAnsi" w:hAnsiTheme="minorHAnsi" w:cstheme="minorHAnsi"/>
          <w:sz w:val="20"/>
          <w:szCs w:val="20"/>
        </w:rPr>
      </w:pPr>
      <w:r>
        <w:rPr>
          <w:rFonts w:cstheme="minorHAnsi"/>
          <w:sz w:val="20"/>
          <w:szCs w:val="20"/>
        </w:rPr>
        <w:t>Zamawiający może zawrzeć umowę w sprawie zamówienia publicznego przed upływem terminu, o którym mowa w ust. 1, jeżeli w postępowaniu o udzielenie zamówienia prowadzonym jako tryb podstawowy  złożono tylko jedną ofertę.</w:t>
      </w:r>
    </w:p>
    <w:p w14:paraId="03C7D5F5" w14:textId="77777777" w:rsidR="00F11036" w:rsidRDefault="00EF230B">
      <w:pPr>
        <w:pStyle w:val="Standard"/>
        <w:numPr>
          <w:ilvl w:val="0"/>
          <w:numId w:val="53"/>
        </w:numPr>
        <w:ind w:left="426"/>
        <w:jc w:val="both"/>
        <w:rPr>
          <w:rFonts w:asciiTheme="minorHAnsi" w:hAnsiTheme="minorHAnsi" w:cstheme="minorHAnsi"/>
          <w:sz w:val="20"/>
          <w:szCs w:val="20"/>
        </w:rPr>
      </w:pPr>
      <w:r>
        <w:rPr>
          <w:rFonts w:cstheme="minorHAnsi"/>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 SWZ.</w:t>
      </w:r>
    </w:p>
    <w:p w14:paraId="2467BBBF" w14:textId="77777777" w:rsidR="00F11036" w:rsidRDefault="00EF230B">
      <w:pPr>
        <w:pStyle w:val="Standard"/>
        <w:numPr>
          <w:ilvl w:val="0"/>
          <w:numId w:val="54"/>
        </w:numPr>
        <w:ind w:left="462" w:hanging="426"/>
        <w:jc w:val="both"/>
        <w:rPr>
          <w:rFonts w:asciiTheme="minorHAnsi" w:hAnsiTheme="minorHAnsi" w:cstheme="minorHAnsi"/>
          <w:sz w:val="20"/>
          <w:szCs w:val="20"/>
        </w:rPr>
      </w:pPr>
      <w:r>
        <w:rPr>
          <w:rFonts w:cstheme="minorHAnsi"/>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A9A5A84" w14:textId="77777777" w:rsidR="00F11036" w:rsidRDefault="00EF230B">
      <w:pPr>
        <w:pStyle w:val="Standard"/>
        <w:numPr>
          <w:ilvl w:val="0"/>
          <w:numId w:val="55"/>
        </w:numPr>
        <w:ind w:left="462" w:hanging="426"/>
        <w:jc w:val="both"/>
        <w:rPr>
          <w:rFonts w:asciiTheme="minorHAnsi" w:hAnsiTheme="minorHAnsi" w:cstheme="minorHAnsi"/>
          <w:sz w:val="20"/>
          <w:szCs w:val="20"/>
        </w:rPr>
      </w:pPr>
      <w:r>
        <w:rPr>
          <w:rFonts w:cstheme="minorHAnsi"/>
          <w:sz w:val="20"/>
          <w:szCs w:val="20"/>
        </w:rPr>
        <w:t>Wykonawca będzie zobowiązany do podpisania umowy w miejscu i terminie wskazanym przez Zamawiającego.</w:t>
      </w:r>
    </w:p>
    <w:p w14:paraId="11F75C81" w14:textId="3D24900C" w:rsidR="00845629" w:rsidRPr="00845629" w:rsidRDefault="00EF230B" w:rsidP="00CA428B">
      <w:pPr>
        <w:pStyle w:val="Textbody"/>
        <w:spacing w:after="0"/>
        <w:rPr>
          <w:rFonts w:asciiTheme="minorHAnsi" w:hAnsiTheme="minorHAnsi" w:cstheme="minorHAnsi"/>
          <w:kern w:val="3"/>
          <w:sz w:val="20"/>
          <w:szCs w:val="20"/>
        </w:rPr>
      </w:pPr>
      <w:r>
        <w:rPr>
          <w:rFonts w:cstheme="minorHAnsi"/>
          <w:noProof/>
          <w:sz w:val="20"/>
          <w:szCs w:val="20"/>
          <w:lang w:eastAsia="pl-PL"/>
        </w:rPr>
        <w:lastRenderedPageBreak/>
        <mc:AlternateContent>
          <mc:Choice Requires="wps">
            <w:drawing>
              <wp:anchor distT="40640" distB="64135" distL="0" distR="128905" simplePos="0" relativeHeight="45" behindDoc="0" locked="0" layoutInCell="0" allowOverlap="1" wp14:anchorId="3B1FBC0B" wp14:editId="4B7DC850">
                <wp:simplePos x="0" y="0"/>
                <wp:positionH relativeFrom="margin">
                  <wp:align>left</wp:align>
                </wp:positionH>
                <wp:positionV relativeFrom="paragraph">
                  <wp:posOffset>297815</wp:posOffset>
                </wp:positionV>
                <wp:extent cx="5751830" cy="585470"/>
                <wp:effectExtent l="0" t="5080" r="5080" b="5080"/>
                <wp:wrapSquare wrapText="bothSides"/>
                <wp:docPr id="45" name="Pole tekstowe 2"/>
                <wp:cNvGraphicFramePr/>
                <a:graphic xmlns:a="http://schemas.openxmlformats.org/drawingml/2006/main">
                  <a:graphicData uri="http://schemas.microsoft.com/office/word/2010/wordprocessingShape">
                    <wps:wsp>
                      <wps:cNvSpPr/>
                      <wps:spPr>
                        <a:xfrm>
                          <a:off x="0" y="0"/>
                          <a:ext cx="575172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87196B1" w14:textId="77777777" w:rsidR="00F138D3" w:rsidRDefault="00F138D3">
                            <w:pPr>
                              <w:pStyle w:val="Zawartoramki"/>
                              <w:rPr>
                                <w:rFonts w:cs="Calibri"/>
                                <w:b/>
                                <w:sz w:val="20"/>
                                <w:szCs w:val="20"/>
                              </w:rPr>
                            </w:pPr>
                          </w:p>
                          <w:p w14:paraId="28AEC74A"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XXIII.</w:t>
                            </w:r>
                            <w:r>
                              <w:rPr>
                                <w:b/>
                                <w:sz w:val="20"/>
                                <w:szCs w:val="20"/>
                              </w:rPr>
                              <w:t xml:space="preserve"> </w:t>
                            </w:r>
                            <w:r>
                              <w:rPr>
                                <w:rFonts w:cs="Calibri"/>
                                <w:b/>
                                <w:sz w:val="20"/>
                                <w:szCs w:val="20"/>
                              </w:rPr>
                              <w:t>INFORMACJE DOTYCZĄCE ZABEZPIECZENIA NALEŻYTEGO WYKONANIA UMOWY</w:t>
                            </w:r>
                          </w:p>
                        </w:txbxContent>
                      </wps:txbx>
                      <wps:bodyPr anchor="t">
                        <a:noAutofit/>
                      </wps:bodyPr>
                    </wps:wsp>
                  </a:graphicData>
                </a:graphic>
              </wp:anchor>
            </w:drawing>
          </mc:Choice>
          <mc:Fallback>
            <w:pict>
              <v:rect w14:anchorId="3B1FBC0B" id="_x0000_s1048" style="position:absolute;margin-left:0;margin-top:23.45pt;width:452.9pt;height:46.1pt;z-index:45;visibility:visible;mso-wrap-style:square;mso-wrap-distance-left:0;mso-wrap-distance-top:3.2pt;mso-wrap-distance-right:10.15pt;mso-wrap-distance-bottom:5.05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" o:allowincell="f">
                <v:textbox>
                  <w:txbxContent>
                    <w:p w14:paraId="287196B1" w14:textId="77777777" w:rsidR="00F138D3" w:rsidRDefault="00F138D3">
                      <w:pPr>
                        <w:pStyle w:val="Zawartoramki"/>
                        <w:rPr>
                          <w:rFonts w:cs="Calibri"/>
                          <w:b/>
                          <w:sz w:val="20"/>
                          <w:szCs w:val="20"/>
                        </w:rPr>
                      </w:pPr>
                    </w:p>
                    <w:p w14:paraId="28AEC74A"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XXIII.</w:t>
                      </w:r>
                      <w:r>
                        <w:rPr>
                          <w:b/>
                          <w:sz w:val="20"/>
                          <w:szCs w:val="20"/>
                        </w:rPr>
                        <w:t xml:space="preserve"> </w:t>
                      </w:r>
                      <w:r>
                        <w:rPr>
                          <w:rFonts w:cs="Calibri"/>
                          <w:b/>
                          <w:sz w:val="20"/>
                          <w:szCs w:val="20"/>
                        </w:rPr>
                        <w:t>INFORMACJE DOTYCZĄCE ZABEZPIECZENIA NALEŻYTEGO WYKONANIA UMOWY</w:t>
                      </w:r>
                    </w:p>
                  </w:txbxContent>
                </v:textbox>
                <w10:wrap type="square" anchorx="margin"/>
              </v:rect>
            </w:pict>
          </mc:Fallback>
        </mc:AlternateContent>
      </w:r>
      <w:bookmarkStart w:id="27" w:name="_8o16t0j5rcy"/>
      <w:bookmarkEnd w:id="27"/>
    </w:p>
    <w:p w14:paraId="60DF3FA0" w14:textId="77777777" w:rsidR="00F11036" w:rsidRDefault="00F11036">
      <w:pPr>
        <w:tabs>
          <w:tab w:val="right" w:pos="709"/>
        </w:tabs>
        <w:spacing w:after="0" w:line="240" w:lineRule="auto"/>
        <w:jc w:val="both"/>
        <w:rPr>
          <w:rFonts w:asciiTheme="minorHAnsi" w:hAnsiTheme="minorHAnsi" w:cstheme="minorHAnsi"/>
          <w:sz w:val="20"/>
          <w:szCs w:val="20"/>
        </w:rPr>
      </w:pPr>
    </w:p>
    <w:p w14:paraId="174CD99F" w14:textId="77777777" w:rsidR="00CA428B" w:rsidRDefault="00CA428B" w:rsidP="00CA428B">
      <w:pPr>
        <w:pStyle w:val="Textbody"/>
        <w:spacing w:after="0"/>
        <w:ind w:left="426"/>
        <w:rPr>
          <w:rFonts w:cstheme="minorHAnsi"/>
          <w:sz w:val="20"/>
          <w:szCs w:val="20"/>
        </w:rPr>
      </w:pPr>
      <w:r>
        <w:rPr>
          <w:rFonts w:cstheme="minorHAnsi"/>
          <w:sz w:val="20"/>
          <w:szCs w:val="20"/>
        </w:rPr>
        <w:t>Zamawiający nie wymaga w niniejszym postępowaniu.</w:t>
      </w:r>
    </w:p>
    <w:p w14:paraId="6F98C785" w14:textId="7A456454" w:rsidR="00F11036" w:rsidRDefault="00EF230B" w:rsidP="00CA428B">
      <w:pPr>
        <w:pStyle w:val="Textbody"/>
        <w:spacing w:after="0"/>
        <w:ind w:left="426"/>
        <w:rPr>
          <w:rFonts w:asciiTheme="minorHAnsi" w:hAnsiTheme="minorHAnsi" w:cstheme="minorHAnsi"/>
          <w:sz w:val="20"/>
          <w:szCs w:val="20"/>
        </w:rPr>
      </w:pPr>
      <w:r>
        <w:rPr>
          <w:rFonts w:cstheme="minorHAnsi"/>
          <w:noProof/>
          <w:sz w:val="20"/>
          <w:szCs w:val="20"/>
          <w:lang w:eastAsia="pl-PL"/>
        </w:rPr>
        <mc:AlternateContent>
          <mc:Choice Requires="wps">
            <w:drawing>
              <wp:anchor distT="40640" distB="59690" distL="0" distR="128270" simplePos="0" relativeHeight="51" behindDoc="0" locked="0" layoutInCell="0" allowOverlap="1" wp14:anchorId="337A887E" wp14:editId="7ED32508">
                <wp:simplePos x="0" y="0"/>
                <wp:positionH relativeFrom="margin">
                  <wp:align>left</wp:align>
                </wp:positionH>
                <wp:positionV relativeFrom="paragraph">
                  <wp:posOffset>306070</wp:posOffset>
                </wp:positionV>
                <wp:extent cx="5810250" cy="800100"/>
                <wp:effectExtent l="0" t="5080" r="5080" b="5080"/>
                <wp:wrapSquare wrapText="bothSides"/>
                <wp:docPr id="47" name="Pole tekstowe 2"/>
                <wp:cNvGraphicFramePr/>
                <a:graphic xmlns:a="http://schemas.openxmlformats.org/drawingml/2006/main">
                  <a:graphicData uri="http://schemas.microsoft.com/office/word/2010/wordprocessingShape">
                    <wps:wsp>
                      <wps:cNvSpPr/>
                      <wps:spPr>
                        <a:xfrm>
                          <a:off x="0" y="0"/>
                          <a:ext cx="5810400" cy="80028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7019627C" w14:textId="77777777" w:rsidR="00F138D3" w:rsidRDefault="00F138D3">
                            <w:pPr>
                              <w:pStyle w:val="Zawartoramki"/>
                              <w:rPr>
                                <w:rFonts w:cs="Calibri"/>
                                <w:b/>
                                <w:sz w:val="20"/>
                                <w:szCs w:val="20"/>
                              </w:rPr>
                            </w:pPr>
                          </w:p>
                          <w:p w14:paraId="18E42476"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XXIV.</w:t>
                            </w:r>
                            <w:r>
                              <w:rPr>
                                <w:b/>
                                <w:sz w:val="20"/>
                                <w:szCs w:val="20"/>
                              </w:rPr>
                              <w:t xml:space="preserve"> </w:t>
                            </w:r>
                            <w:r>
                              <w:rPr>
                                <w:rFonts w:cs="Calibri"/>
                                <w:b/>
                                <w:sz w:val="20"/>
                                <w:szCs w:val="20"/>
                              </w:rPr>
                              <w:t>PROJEKTOWANE POSTANOWIENIA UMOWY W SPRAWIE ZAMÓWIENIA PUBLICZNEGO, KTÓRE ZOSTANĄ WPROWADZONE DO TREŚCI TEJ UMOWY</w:t>
                            </w:r>
                          </w:p>
                        </w:txbxContent>
                      </wps:txbx>
                      <wps:bodyPr anchor="t">
                        <a:noAutofit/>
                      </wps:bodyPr>
                    </wps:wsp>
                  </a:graphicData>
                </a:graphic>
              </wp:anchor>
            </w:drawing>
          </mc:Choice>
          <mc:Fallback>
            <w:pict>
              <v:rect w14:anchorId="337A887E" id="_x0000_s1049" style="position:absolute;left:0;text-align:left;margin-left:0;margin-top:24.1pt;width:457.5pt;height:63pt;z-index:51;visibility:visible;mso-wrap-style:square;mso-wrap-distance-left:0;mso-wrap-distance-top:3.2pt;mso-wrap-distance-right:10.1pt;mso-wrap-distance-bottom:4.7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" o:allowincell="f">
                <v:textbox>
                  <w:txbxContent>
                    <w:p w14:paraId="7019627C" w14:textId="77777777" w:rsidR="00F138D3" w:rsidRDefault="00F138D3">
                      <w:pPr>
                        <w:pStyle w:val="Zawartoramki"/>
                        <w:rPr>
                          <w:rFonts w:cs="Calibri"/>
                          <w:b/>
                          <w:sz w:val="20"/>
                          <w:szCs w:val="20"/>
                        </w:rPr>
                      </w:pPr>
                    </w:p>
                    <w:p w14:paraId="18E42476"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XXIV.</w:t>
                      </w:r>
                      <w:r>
                        <w:rPr>
                          <w:b/>
                          <w:sz w:val="20"/>
                          <w:szCs w:val="20"/>
                        </w:rPr>
                        <w:t xml:space="preserve"> </w:t>
                      </w:r>
                      <w:r>
                        <w:rPr>
                          <w:rFonts w:cs="Calibri"/>
                          <w:b/>
                          <w:sz w:val="20"/>
                          <w:szCs w:val="20"/>
                        </w:rPr>
                        <w:t>PROJEKTOWANE POSTANOWIENIA UMOWY W SPRAWIE ZAMÓWIENIA PUBLICZNEGO, KTÓRE ZOSTANĄ WPROWADZONE DO TREŚCI TEJ UMOWY</w:t>
                      </w:r>
                    </w:p>
                  </w:txbxContent>
                </v:textbox>
                <w10:wrap type="square" anchorx="margin"/>
              </v:rect>
            </w:pict>
          </mc:Fallback>
        </mc:AlternateContent>
      </w:r>
    </w:p>
    <w:p w14:paraId="532B36D2" w14:textId="77777777" w:rsidR="00F11036" w:rsidRDefault="00F11036">
      <w:pPr>
        <w:pStyle w:val="Textbody"/>
        <w:spacing w:after="0"/>
        <w:rPr>
          <w:rFonts w:asciiTheme="minorHAnsi" w:hAnsiTheme="minorHAnsi" w:cstheme="minorHAnsi"/>
          <w:sz w:val="20"/>
          <w:szCs w:val="20"/>
        </w:rPr>
      </w:pPr>
    </w:p>
    <w:p w14:paraId="3BE2F9B8" w14:textId="206EB389"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 xml:space="preserve">Projektowane postanowienia umowy, stanowią Załącznik nr </w:t>
      </w:r>
      <w:r w:rsidR="00F433F3">
        <w:rPr>
          <w:rFonts w:cstheme="minorHAnsi"/>
          <w:sz w:val="20"/>
          <w:szCs w:val="20"/>
        </w:rPr>
        <w:t>6</w:t>
      </w:r>
      <w:r>
        <w:rPr>
          <w:rFonts w:cstheme="minorHAnsi"/>
          <w:sz w:val="20"/>
          <w:szCs w:val="20"/>
        </w:rPr>
        <w:t xml:space="preserve"> do SWZ.</w:t>
      </w:r>
    </w:p>
    <w:p w14:paraId="0D92E31C" w14:textId="27DEA44E"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 xml:space="preserve">Wybrany Wykonawca jest zobowiązany do zawarcia umowy w sprawie zamówienia publicznego na warunkach określonych w projektowanych postanowieniach umowy, stanowiących Załącznik nr </w:t>
      </w:r>
      <w:r w:rsidR="00F433F3">
        <w:rPr>
          <w:rFonts w:cstheme="minorHAnsi"/>
          <w:sz w:val="20"/>
          <w:szCs w:val="20"/>
        </w:rPr>
        <w:t>6</w:t>
      </w:r>
      <w:r>
        <w:rPr>
          <w:rFonts w:cstheme="minorHAnsi"/>
          <w:sz w:val="20"/>
          <w:szCs w:val="20"/>
        </w:rPr>
        <w:t xml:space="preserve"> do SWZ.</w:t>
      </w:r>
    </w:p>
    <w:p w14:paraId="571F65CA" w14:textId="77777777"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Zakres świadczenia Wykonawcy wynikający z umowy jest tożsamy z jego zobowiązaniem zawartym w ofercie.</w:t>
      </w:r>
    </w:p>
    <w:p w14:paraId="6A90CE32" w14:textId="77777777"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Zamawiający przewiduje możliwość zmiany zawartej umowy w stosunku do treści wybranej oferty w zakresie uregulowanym w art. 454-455, ustawy Pzp oraz wskazanym w projektowanych postanowieniach umowy.</w:t>
      </w:r>
    </w:p>
    <w:p w14:paraId="50434FDF" w14:textId="77777777" w:rsidR="00F11036" w:rsidRDefault="00EF230B">
      <w:pPr>
        <w:pStyle w:val="Textbody"/>
        <w:numPr>
          <w:ilvl w:val="6"/>
          <w:numId w:val="13"/>
        </w:numPr>
        <w:spacing w:after="0"/>
        <w:ind w:left="426"/>
        <w:rPr>
          <w:rFonts w:asciiTheme="minorHAnsi" w:hAnsiTheme="minorHAnsi" w:cstheme="minorHAnsi"/>
          <w:sz w:val="20"/>
          <w:szCs w:val="20"/>
        </w:rPr>
      </w:pPr>
      <w:r>
        <w:rPr>
          <w:rFonts w:cstheme="minorHAnsi"/>
          <w:sz w:val="20"/>
          <w:szCs w:val="20"/>
        </w:rPr>
        <w:t>Zmiana umowy wymaga dla swej ważności zachowania formy pisemnej pod rygorem nieważności.</w:t>
      </w:r>
    </w:p>
    <w:p w14:paraId="415BF394"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28905" simplePos="0" relativeHeight="47" behindDoc="0" locked="0" layoutInCell="0" allowOverlap="1" wp14:anchorId="0540AD41" wp14:editId="1D434825">
                <wp:simplePos x="0" y="0"/>
                <wp:positionH relativeFrom="margin">
                  <wp:posOffset>0</wp:posOffset>
                </wp:positionH>
                <wp:positionV relativeFrom="paragraph">
                  <wp:posOffset>301625</wp:posOffset>
                </wp:positionV>
                <wp:extent cx="5751830" cy="585470"/>
                <wp:effectExtent l="5080" t="5080" r="5080" b="5080"/>
                <wp:wrapSquare wrapText="bothSides"/>
                <wp:docPr id="49" name="Pole tekstowe 2"/>
                <wp:cNvGraphicFramePr/>
                <a:graphic xmlns:a="http://schemas.openxmlformats.org/drawingml/2006/main">
                  <a:graphicData uri="http://schemas.microsoft.com/office/word/2010/wordprocessingShape">
                    <wps:wsp>
                      <wps:cNvSpPr/>
                      <wps:spPr>
                        <a:xfrm>
                          <a:off x="0" y="0"/>
                          <a:ext cx="575172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510735BD" w14:textId="77777777" w:rsidR="00F138D3" w:rsidRDefault="00F138D3">
                            <w:pPr>
                              <w:pStyle w:val="Zawartoramki"/>
                              <w:rPr>
                                <w:rFonts w:cs="Calibri"/>
                                <w:b/>
                                <w:sz w:val="20"/>
                                <w:szCs w:val="20"/>
                              </w:rPr>
                            </w:pPr>
                          </w:p>
                          <w:p w14:paraId="1CA5748B"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XXV.</w:t>
                            </w:r>
                            <w:r>
                              <w:rPr>
                                <w:b/>
                                <w:sz w:val="20"/>
                                <w:szCs w:val="20"/>
                              </w:rPr>
                              <w:t xml:space="preserve"> </w:t>
                            </w:r>
                            <w:r>
                              <w:rPr>
                                <w:rFonts w:cs="Calibri"/>
                                <w:b/>
                                <w:sz w:val="20"/>
                                <w:szCs w:val="20"/>
                              </w:rPr>
                              <w:t>POUCZENIE O ŚRODKACH OCHRONY PRAWNEJ PRZYSŁUGUJĄCYCH WYKONAWCY</w:t>
                            </w:r>
                          </w:p>
                        </w:txbxContent>
                      </wps:txbx>
                      <wps:bodyPr anchor="t">
                        <a:noAutofit/>
                      </wps:bodyPr>
                    </wps:wsp>
                  </a:graphicData>
                </a:graphic>
              </wp:anchor>
            </w:drawing>
          </mc:Choice>
          <mc:Fallback>
            <w:pict>
              <v:rect w14:anchorId="0540AD41" id="_x0000_s1050" style="position:absolute;margin-left:0;margin-top:23.75pt;width:452.9pt;height:46.1pt;z-index:47;visibility:visible;mso-wrap-style:square;mso-wrap-distance-left:8.6pt;mso-wrap-distance-top:3.2pt;mso-wrap-distance-right:10.15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" o:allowincell="f">
                <v:textbox>
                  <w:txbxContent>
                    <w:p w14:paraId="510735BD" w14:textId="77777777" w:rsidR="00F138D3" w:rsidRDefault="00F138D3">
                      <w:pPr>
                        <w:pStyle w:val="Zawartoramki"/>
                        <w:rPr>
                          <w:rFonts w:cs="Calibri"/>
                          <w:b/>
                          <w:sz w:val="20"/>
                          <w:szCs w:val="20"/>
                        </w:rPr>
                      </w:pPr>
                    </w:p>
                    <w:p w14:paraId="1CA5748B"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XXV.</w:t>
                      </w:r>
                      <w:r>
                        <w:rPr>
                          <w:b/>
                          <w:sz w:val="20"/>
                          <w:szCs w:val="20"/>
                        </w:rPr>
                        <w:t xml:space="preserve"> </w:t>
                      </w:r>
                      <w:r>
                        <w:rPr>
                          <w:rFonts w:cs="Calibri"/>
                          <w:b/>
                          <w:sz w:val="20"/>
                          <w:szCs w:val="20"/>
                        </w:rPr>
                        <w:t>POUCZENIE O ŚRODKACH OCHRONY PRAWNEJ PRZYSŁUGUJĄCYCH WYKONAWCY</w:t>
                      </w:r>
                    </w:p>
                  </w:txbxContent>
                </v:textbox>
                <w10:wrap type="square" anchorx="margin"/>
              </v:rect>
            </w:pict>
          </mc:Fallback>
        </mc:AlternateContent>
      </w:r>
      <w:bookmarkStart w:id="28" w:name="_kmfqfyi30wag"/>
      <w:bookmarkEnd w:id="28"/>
    </w:p>
    <w:p w14:paraId="7F9C5F3C" w14:textId="77777777" w:rsidR="00F11036" w:rsidRDefault="00EF230B">
      <w:pPr>
        <w:pStyle w:val="Standard"/>
        <w:numPr>
          <w:ilvl w:val="0"/>
          <w:numId w:val="56"/>
        </w:numPr>
        <w:suppressAutoHyphens w:val="0"/>
        <w:ind w:left="426" w:firstLine="0"/>
        <w:jc w:val="both"/>
        <w:rPr>
          <w:rFonts w:asciiTheme="minorHAnsi" w:hAnsiTheme="minorHAnsi" w:cstheme="minorHAnsi"/>
          <w:sz w:val="20"/>
          <w:szCs w:val="20"/>
        </w:rPr>
      </w:pPr>
      <w:bookmarkStart w:id="29" w:name="_uarrfy5kozla"/>
      <w:bookmarkEnd w:id="29"/>
      <w:r>
        <w:rPr>
          <w:rFonts w:cstheme="minorHAnsi"/>
          <w:sz w:val="20"/>
          <w:szCs w:val="20"/>
        </w:rPr>
        <w:t>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w:t>
      </w:r>
    </w:p>
    <w:p w14:paraId="2CFE8546" w14:textId="77777777" w:rsidR="00F11036" w:rsidRDefault="00EF230B">
      <w:pPr>
        <w:pStyle w:val="Standard"/>
        <w:numPr>
          <w:ilvl w:val="0"/>
          <w:numId w:val="57"/>
        </w:numPr>
        <w:suppressAutoHyphens w:val="0"/>
        <w:ind w:left="426" w:firstLine="0"/>
        <w:jc w:val="both"/>
        <w:rPr>
          <w:rFonts w:asciiTheme="minorHAnsi" w:hAnsiTheme="minorHAnsi" w:cstheme="minorHAnsi"/>
          <w:sz w:val="20"/>
          <w:szCs w:val="20"/>
        </w:rPr>
      </w:pPr>
      <w:r>
        <w:rPr>
          <w:rFonts w:cstheme="minorHAnsi"/>
          <w:sz w:val="20"/>
          <w:szCs w:val="20"/>
        </w:rPr>
        <w:t>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14:paraId="3B4B874D" w14:textId="77777777" w:rsidR="00F11036" w:rsidRDefault="00EF230B">
      <w:pPr>
        <w:pStyle w:val="Standard"/>
        <w:numPr>
          <w:ilvl w:val="0"/>
          <w:numId w:val="58"/>
        </w:numPr>
        <w:suppressAutoHyphens w:val="0"/>
        <w:ind w:left="426" w:firstLine="0"/>
        <w:jc w:val="both"/>
        <w:rPr>
          <w:rFonts w:asciiTheme="minorHAnsi" w:hAnsiTheme="minorHAnsi" w:cstheme="minorHAnsi"/>
          <w:sz w:val="20"/>
          <w:szCs w:val="20"/>
        </w:rPr>
      </w:pPr>
      <w:r>
        <w:rPr>
          <w:rFonts w:cstheme="minorHAnsi"/>
          <w:sz w:val="20"/>
          <w:szCs w:val="20"/>
        </w:rPr>
        <w:t>Odwołanie przysługuje na:</w:t>
      </w:r>
    </w:p>
    <w:p w14:paraId="5B9269A4" w14:textId="77777777" w:rsidR="00F11036" w:rsidRDefault="00EF230B">
      <w:pPr>
        <w:pStyle w:val="Standard"/>
        <w:ind w:left="868" w:hanging="425"/>
        <w:jc w:val="both"/>
        <w:rPr>
          <w:rFonts w:asciiTheme="minorHAnsi" w:hAnsiTheme="minorHAnsi" w:cstheme="minorHAnsi"/>
          <w:sz w:val="20"/>
          <w:szCs w:val="20"/>
        </w:rPr>
      </w:pPr>
      <w:r>
        <w:rPr>
          <w:rFonts w:cstheme="minorHAnsi"/>
          <w:sz w:val="20"/>
          <w:szCs w:val="20"/>
        </w:rPr>
        <w:t>1)</w:t>
      </w:r>
      <w:r>
        <w:rPr>
          <w:rFonts w:cstheme="minorHAnsi"/>
          <w:sz w:val="20"/>
          <w:szCs w:val="20"/>
        </w:rPr>
        <w:tab/>
        <w:t>niezgodną z przepisami ustawy czynność Zamawiającego, podjętą w postępowaniu o udzielenie zamówienia, w tym na projektowane postanowienie umowy;</w:t>
      </w:r>
    </w:p>
    <w:p w14:paraId="1AEB9C29" w14:textId="77777777" w:rsidR="00F11036" w:rsidRDefault="00EF230B">
      <w:pPr>
        <w:pStyle w:val="Standard"/>
        <w:ind w:left="868" w:hanging="425"/>
        <w:jc w:val="both"/>
        <w:rPr>
          <w:rFonts w:asciiTheme="minorHAnsi" w:hAnsiTheme="minorHAnsi" w:cstheme="minorHAnsi"/>
          <w:sz w:val="20"/>
          <w:szCs w:val="20"/>
        </w:rPr>
      </w:pPr>
      <w:r>
        <w:rPr>
          <w:rFonts w:cstheme="minorHAnsi"/>
          <w:sz w:val="20"/>
          <w:szCs w:val="20"/>
        </w:rPr>
        <w:t>2)</w:t>
      </w:r>
      <w:r>
        <w:rPr>
          <w:rFonts w:cstheme="minorHAnsi"/>
          <w:sz w:val="20"/>
          <w:szCs w:val="20"/>
        </w:rPr>
        <w:tab/>
        <w:t>zaniechanie czynności w postępowaniu o udzielenie zamówienia do której Zamawiający był obowiązany na podstawie ustawy.</w:t>
      </w:r>
    </w:p>
    <w:p w14:paraId="5BD293BB" w14:textId="77777777" w:rsidR="00F11036" w:rsidRDefault="00EF230B">
      <w:pPr>
        <w:pStyle w:val="Standard"/>
        <w:numPr>
          <w:ilvl w:val="0"/>
          <w:numId w:val="59"/>
        </w:numPr>
        <w:suppressAutoHyphens w:val="0"/>
        <w:ind w:left="426" w:firstLine="0"/>
        <w:jc w:val="both"/>
        <w:rPr>
          <w:rFonts w:asciiTheme="minorHAnsi" w:hAnsiTheme="minorHAnsi" w:cstheme="minorHAnsi"/>
          <w:sz w:val="20"/>
          <w:szCs w:val="20"/>
        </w:rPr>
      </w:pPr>
      <w:r>
        <w:rPr>
          <w:rFonts w:cstheme="minorHAnsi"/>
          <w:sz w:val="20"/>
          <w:szCs w:val="20"/>
        </w:rPr>
        <w:t xml:space="preserve">Odwołanie wnosi się do Prezesa Izby. </w:t>
      </w:r>
    </w:p>
    <w:p w14:paraId="387A47AC" w14:textId="77777777" w:rsidR="00F11036" w:rsidRDefault="00EF230B">
      <w:pPr>
        <w:pStyle w:val="Standard"/>
        <w:numPr>
          <w:ilvl w:val="0"/>
          <w:numId w:val="60"/>
        </w:numPr>
        <w:suppressAutoHyphens w:val="0"/>
        <w:ind w:left="426" w:firstLine="0"/>
        <w:jc w:val="both"/>
        <w:rPr>
          <w:rFonts w:asciiTheme="minorHAnsi" w:hAnsiTheme="minorHAnsi" w:cstheme="minorHAnsi"/>
          <w:sz w:val="20"/>
          <w:szCs w:val="20"/>
        </w:rPr>
      </w:pPr>
      <w:r>
        <w:rPr>
          <w:rFonts w:cstheme="minorHAnsi"/>
          <w:sz w:val="20"/>
          <w:szCs w:val="20"/>
        </w:rPr>
        <w:t>Odwołujący przekazuje kopię odwołania Zamawiającemu przed upływem terminu do wniesienia odwołania w taki sposób, aby mógł on zapoznać się z jego treścią przed upływem tego terminu.</w:t>
      </w:r>
    </w:p>
    <w:p w14:paraId="461C6A0D" w14:textId="77777777" w:rsidR="00F11036" w:rsidRDefault="00EF230B">
      <w:pPr>
        <w:pStyle w:val="Standard"/>
        <w:numPr>
          <w:ilvl w:val="0"/>
          <w:numId w:val="61"/>
        </w:numPr>
        <w:suppressAutoHyphens w:val="0"/>
        <w:ind w:left="426" w:firstLine="0"/>
        <w:jc w:val="both"/>
        <w:rPr>
          <w:rFonts w:asciiTheme="minorHAnsi" w:hAnsiTheme="minorHAnsi" w:cstheme="minorHAnsi"/>
          <w:sz w:val="20"/>
          <w:szCs w:val="20"/>
        </w:rPr>
      </w:pPr>
      <w:r>
        <w:rPr>
          <w:rFonts w:cstheme="minorHAnsi"/>
          <w:sz w:val="20"/>
          <w:szCs w:val="20"/>
        </w:rPr>
        <w:t>Odwołanie wobec treści ogłoszenia  wszczynającego postępowanie o udzielenie zamówienia lub wobectreści SWZ wnosi się w terminie 5 dni od dnia zamieszczenia ogłoszenia w Biuletynie Zamówień Publicznych lub treści SWZ na stronie internetowej.</w:t>
      </w:r>
    </w:p>
    <w:p w14:paraId="4B1D4306" w14:textId="77777777" w:rsidR="00F11036" w:rsidRDefault="00EF230B">
      <w:pPr>
        <w:pStyle w:val="Standard"/>
        <w:numPr>
          <w:ilvl w:val="0"/>
          <w:numId w:val="62"/>
        </w:numPr>
        <w:suppressAutoHyphens w:val="0"/>
        <w:ind w:left="426" w:firstLine="0"/>
        <w:jc w:val="both"/>
        <w:rPr>
          <w:rFonts w:asciiTheme="minorHAnsi" w:hAnsiTheme="minorHAnsi" w:cstheme="minorHAnsi"/>
          <w:sz w:val="20"/>
          <w:szCs w:val="20"/>
        </w:rPr>
      </w:pPr>
      <w:r>
        <w:rPr>
          <w:rFonts w:cstheme="minorHAnsi"/>
          <w:sz w:val="20"/>
          <w:szCs w:val="20"/>
        </w:rPr>
        <w:t>Odwołanie wnosi się w terminie:</w:t>
      </w:r>
    </w:p>
    <w:p w14:paraId="3CA10FE7" w14:textId="77777777" w:rsidR="00F11036" w:rsidRDefault="00EF230B">
      <w:pPr>
        <w:pStyle w:val="Standard"/>
        <w:ind w:left="709" w:hanging="283"/>
        <w:jc w:val="both"/>
        <w:rPr>
          <w:rFonts w:asciiTheme="minorHAnsi" w:hAnsiTheme="minorHAnsi" w:cstheme="minorHAnsi"/>
          <w:sz w:val="20"/>
          <w:szCs w:val="20"/>
        </w:rPr>
      </w:pPr>
      <w:r>
        <w:rPr>
          <w:rFonts w:cstheme="minorHAnsi"/>
          <w:sz w:val="20"/>
          <w:szCs w:val="20"/>
        </w:rPr>
        <w:t>1)</w:t>
      </w:r>
      <w:r>
        <w:rPr>
          <w:rFonts w:cstheme="minorHAnsi"/>
          <w:sz w:val="20"/>
          <w:szCs w:val="20"/>
        </w:rPr>
        <w:tab/>
        <w:t>5 dni od dnia przekazania informacji o czynności Zamawiającego stanowiącej podstawę jego wniesienia, jeżeli informacja została przekazana przy użyciu środków komunikacji elektronicznej,</w:t>
      </w:r>
    </w:p>
    <w:p w14:paraId="09EBD8C7" w14:textId="77777777" w:rsidR="00F11036" w:rsidRDefault="00EF230B">
      <w:pPr>
        <w:pStyle w:val="Standard"/>
        <w:ind w:left="709" w:hanging="283"/>
        <w:jc w:val="both"/>
        <w:rPr>
          <w:rFonts w:asciiTheme="minorHAnsi" w:hAnsiTheme="minorHAnsi" w:cstheme="minorHAnsi"/>
          <w:sz w:val="20"/>
          <w:szCs w:val="20"/>
        </w:rPr>
      </w:pPr>
      <w:r>
        <w:rPr>
          <w:rFonts w:cstheme="minorHAnsi"/>
          <w:sz w:val="20"/>
          <w:szCs w:val="20"/>
        </w:rPr>
        <w:t>2)</w:t>
      </w:r>
      <w:r>
        <w:rPr>
          <w:rFonts w:cstheme="minorHAnsi"/>
          <w:sz w:val="20"/>
          <w:szCs w:val="20"/>
        </w:rPr>
        <w:tab/>
        <w:t>10 dni od dnia przekazania informacji o czynności Zamawiającego stanowiącej podstawę jego wniesienia, jeżeli informacja została przekazana w sposób inny niż określony w pkt 1).</w:t>
      </w:r>
    </w:p>
    <w:p w14:paraId="37E80530" w14:textId="77777777" w:rsidR="00F11036" w:rsidRDefault="00EF230B">
      <w:pPr>
        <w:pStyle w:val="Standard"/>
        <w:numPr>
          <w:ilvl w:val="0"/>
          <w:numId w:val="63"/>
        </w:numPr>
        <w:suppressAutoHyphens w:val="0"/>
        <w:ind w:left="426" w:firstLine="0"/>
        <w:jc w:val="both"/>
        <w:rPr>
          <w:rFonts w:asciiTheme="minorHAnsi" w:hAnsiTheme="minorHAnsi" w:cstheme="minorHAnsi"/>
          <w:sz w:val="20"/>
          <w:szCs w:val="20"/>
        </w:rPr>
      </w:pPr>
      <w:r>
        <w:rPr>
          <w:rFonts w:cstheme="minorHAnsi"/>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5B1BD36F" w14:textId="77777777" w:rsidR="00F11036" w:rsidRDefault="00EF230B">
      <w:pPr>
        <w:pStyle w:val="Standard"/>
        <w:numPr>
          <w:ilvl w:val="0"/>
          <w:numId w:val="64"/>
        </w:numPr>
        <w:suppressAutoHyphens w:val="0"/>
        <w:ind w:left="426" w:firstLine="0"/>
        <w:jc w:val="both"/>
        <w:rPr>
          <w:rFonts w:asciiTheme="minorHAnsi" w:hAnsiTheme="minorHAnsi" w:cstheme="minorHAnsi"/>
          <w:sz w:val="20"/>
          <w:szCs w:val="20"/>
        </w:rPr>
      </w:pPr>
      <w:r>
        <w:rPr>
          <w:rFonts w:cstheme="minorHAnsi"/>
          <w:sz w:val="20"/>
          <w:szCs w:val="20"/>
        </w:rPr>
        <w:lastRenderedPageBreak/>
        <w:t>Na orzeczenie Izby oraz postanowienie Prezesa Izby, o którym mowa w art. 519 ust. 1 ustawy Pzp, stronom oraz uczestnikom postępowania odwoławczego przysługuje skarga do sądu.</w:t>
      </w:r>
    </w:p>
    <w:p w14:paraId="558B30B9" w14:textId="77777777" w:rsidR="00F11036" w:rsidRDefault="00EF230B">
      <w:pPr>
        <w:pStyle w:val="Standard"/>
        <w:numPr>
          <w:ilvl w:val="0"/>
          <w:numId w:val="65"/>
        </w:numPr>
        <w:suppressAutoHyphens w:val="0"/>
        <w:ind w:left="426" w:firstLine="0"/>
        <w:jc w:val="both"/>
        <w:rPr>
          <w:rFonts w:asciiTheme="minorHAnsi" w:hAnsiTheme="minorHAnsi" w:cstheme="minorHAnsi"/>
          <w:sz w:val="20"/>
          <w:szCs w:val="20"/>
        </w:rPr>
      </w:pPr>
      <w:r>
        <w:rPr>
          <w:rFonts w:cstheme="minorHAnsi"/>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57D91C85" w14:textId="77777777" w:rsidR="00F11036" w:rsidRDefault="00EF230B">
      <w:pPr>
        <w:pStyle w:val="Standard"/>
        <w:numPr>
          <w:ilvl w:val="0"/>
          <w:numId w:val="66"/>
        </w:numPr>
        <w:suppressAutoHyphens w:val="0"/>
        <w:ind w:left="426" w:firstLine="0"/>
        <w:jc w:val="both"/>
        <w:rPr>
          <w:rFonts w:asciiTheme="minorHAnsi" w:hAnsiTheme="minorHAnsi" w:cstheme="minorHAnsi"/>
          <w:sz w:val="20"/>
          <w:szCs w:val="20"/>
        </w:rPr>
      </w:pPr>
      <w:r>
        <w:rPr>
          <w:rFonts w:cstheme="minorHAnsi"/>
          <w:sz w:val="20"/>
          <w:szCs w:val="20"/>
        </w:rPr>
        <w:t>Skargę wnosi się do Sądu Okręgowego w Warszawie - sądu zamówień publicznych, zwanego dalej "sądem zamówień publicznych".</w:t>
      </w:r>
    </w:p>
    <w:p w14:paraId="3F280910" w14:textId="026C69C6" w:rsidR="00F11036" w:rsidRDefault="00EF230B">
      <w:pPr>
        <w:pStyle w:val="Standard"/>
        <w:numPr>
          <w:ilvl w:val="0"/>
          <w:numId w:val="67"/>
        </w:numPr>
        <w:suppressAutoHyphens w:val="0"/>
        <w:ind w:left="426" w:firstLine="0"/>
        <w:jc w:val="both"/>
        <w:rPr>
          <w:rFonts w:asciiTheme="minorHAnsi" w:hAnsiTheme="minorHAnsi" w:cstheme="minorHAnsi"/>
          <w:sz w:val="20"/>
          <w:szCs w:val="20"/>
        </w:rPr>
      </w:pPr>
      <w:r>
        <w:rPr>
          <w:rFonts w:cstheme="minorHAnsi"/>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w:t>
      </w:r>
      <w:r w:rsidR="00FA6E37">
        <w:rPr>
          <w:rFonts w:cstheme="minorHAnsi"/>
          <w:sz w:val="20"/>
          <w:szCs w:val="20"/>
        </w:rPr>
        <w:t xml:space="preserve"> r. - Prawo pocztowe (Dz.U. 2023</w:t>
      </w:r>
      <w:r>
        <w:rPr>
          <w:rFonts w:cstheme="minorHAnsi"/>
          <w:sz w:val="20"/>
          <w:szCs w:val="20"/>
        </w:rPr>
        <w:t>, poz.</w:t>
      </w:r>
      <w:r w:rsidR="00FA6E37">
        <w:rPr>
          <w:rFonts w:cstheme="minorHAnsi"/>
          <w:sz w:val="20"/>
          <w:szCs w:val="20"/>
        </w:rPr>
        <w:t>1640</w:t>
      </w:r>
      <w:r>
        <w:rPr>
          <w:rFonts w:cstheme="minorHAnsi"/>
          <w:sz w:val="20"/>
          <w:szCs w:val="20"/>
        </w:rPr>
        <w:t>)  jest równoznaczne z jej wniesieniem.</w:t>
      </w:r>
    </w:p>
    <w:p w14:paraId="7DF0701E" w14:textId="77777777" w:rsidR="00F11036" w:rsidRDefault="00EF230B">
      <w:pPr>
        <w:pStyle w:val="Standard"/>
        <w:numPr>
          <w:ilvl w:val="0"/>
          <w:numId w:val="68"/>
        </w:numPr>
        <w:suppressAutoHyphens w:val="0"/>
        <w:ind w:left="426" w:firstLine="0"/>
        <w:jc w:val="both"/>
        <w:rPr>
          <w:rFonts w:asciiTheme="minorHAnsi" w:hAnsiTheme="minorHAnsi" w:cstheme="minorHAnsi"/>
          <w:sz w:val="20"/>
          <w:szCs w:val="20"/>
        </w:rPr>
      </w:pPr>
      <w:r>
        <w:rPr>
          <w:rFonts w:cstheme="minorHAnsi"/>
          <w:sz w:val="20"/>
          <w:szCs w:val="20"/>
        </w:rPr>
        <w:t>Prezes Izby przekazuje skargę wraz z aktami postępowania odwoławczego do sądu zamówień publicznych w terminie 7 dni od dnia jej otrzymania.</w:t>
      </w:r>
    </w:p>
    <w:p w14:paraId="0C0A2FC7" w14:textId="77777777" w:rsidR="00F11036" w:rsidRDefault="00F11036">
      <w:pPr>
        <w:pStyle w:val="Textbody"/>
        <w:spacing w:after="0"/>
        <w:rPr>
          <w:rFonts w:asciiTheme="minorHAnsi" w:hAnsiTheme="minorHAnsi" w:cstheme="minorHAnsi"/>
          <w:sz w:val="20"/>
          <w:szCs w:val="20"/>
        </w:rPr>
      </w:pPr>
    </w:p>
    <w:p w14:paraId="2F494916" w14:textId="77777777" w:rsidR="00F11036" w:rsidRDefault="00EF230B">
      <w:pPr>
        <w:pStyle w:val="Textbody"/>
        <w:spacing w:after="0"/>
        <w:rPr>
          <w:rFonts w:asciiTheme="minorHAnsi" w:hAnsiTheme="minorHAnsi" w:cstheme="minorHAnsi"/>
          <w:sz w:val="20"/>
          <w:szCs w:val="20"/>
        </w:rPr>
      </w:pPr>
      <w:r>
        <w:rPr>
          <w:rFonts w:cstheme="minorHAnsi"/>
          <w:noProof/>
          <w:sz w:val="20"/>
          <w:szCs w:val="20"/>
          <w:lang w:eastAsia="pl-PL"/>
        </w:rPr>
        <mc:AlternateContent>
          <mc:Choice Requires="wps">
            <w:drawing>
              <wp:anchor distT="40640" distB="64135" distL="109220" distR="128905" simplePos="0" relativeHeight="49" behindDoc="0" locked="0" layoutInCell="0" allowOverlap="1" wp14:anchorId="39336964" wp14:editId="045EF2C7">
                <wp:simplePos x="0" y="0"/>
                <wp:positionH relativeFrom="margin">
                  <wp:posOffset>0</wp:posOffset>
                </wp:positionH>
                <wp:positionV relativeFrom="paragraph">
                  <wp:posOffset>301625</wp:posOffset>
                </wp:positionV>
                <wp:extent cx="5751830" cy="585470"/>
                <wp:effectExtent l="5080" t="5080" r="5080" b="5080"/>
                <wp:wrapSquare wrapText="bothSides"/>
                <wp:docPr id="51" name="Pole tekstowe 2"/>
                <wp:cNvGraphicFramePr/>
                <a:graphic xmlns:a="http://schemas.openxmlformats.org/drawingml/2006/main">
                  <a:graphicData uri="http://schemas.microsoft.com/office/word/2010/wordprocessingShape">
                    <wps:wsp>
                      <wps:cNvSpPr/>
                      <wps:spPr>
                        <a:xfrm>
                          <a:off x="0" y="0"/>
                          <a:ext cx="5751720" cy="585360"/>
                        </a:xfrm>
                        <a:prstGeom prst="rect">
                          <a:avLst/>
                        </a:prstGeom>
                        <a:solidFill>
                          <a:srgbClr val="FFFFFF"/>
                        </a:solidFill>
                        <a:ln w="9525">
                          <a:solidFill>
                            <a:srgbClr val="000000"/>
                          </a:solidFill>
                          <a:miter/>
                        </a:ln>
                      </wps:spPr>
                      <wps:style>
                        <a:lnRef idx="0">
                          <a:scrgbClr r="0" g="0" b="0"/>
                        </a:lnRef>
                        <a:fillRef idx="0">
                          <a:scrgbClr r="0" g="0" b="0"/>
                        </a:fillRef>
                        <a:effectRef idx="0">
                          <a:scrgbClr r="0" g="0" b="0"/>
                        </a:effectRef>
                        <a:fontRef idx="minor"/>
                      </wps:style>
                      <wps:txbx>
                        <w:txbxContent>
                          <w:p w14:paraId="25E9E819" w14:textId="77777777" w:rsidR="00F138D3" w:rsidRDefault="00F138D3">
                            <w:pPr>
                              <w:pStyle w:val="Zawartoramki"/>
                              <w:rPr>
                                <w:rFonts w:cs="Calibri"/>
                                <w:b/>
                                <w:sz w:val="20"/>
                                <w:szCs w:val="20"/>
                              </w:rPr>
                            </w:pPr>
                          </w:p>
                          <w:p w14:paraId="1979D22A"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XXVI.</w:t>
                            </w:r>
                            <w:r>
                              <w:rPr>
                                <w:b/>
                                <w:sz w:val="20"/>
                                <w:szCs w:val="20"/>
                              </w:rPr>
                              <w:t xml:space="preserve"> </w:t>
                            </w:r>
                            <w:r>
                              <w:rPr>
                                <w:rFonts w:cs="Calibri"/>
                                <w:b/>
                                <w:sz w:val="20"/>
                                <w:szCs w:val="20"/>
                              </w:rPr>
                              <w:t>SPIS ZAŁĄCZNIKÓW</w:t>
                            </w:r>
                          </w:p>
                        </w:txbxContent>
                      </wps:txbx>
                      <wps:bodyPr anchor="t">
                        <a:noAutofit/>
                      </wps:bodyPr>
                    </wps:wsp>
                  </a:graphicData>
                </a:graphic>
              </wp:anchor>
            </w:drawing>
          </mc:Choice>
          <mc:Fallback>
            <w:pict>
              <v:rect w14:anchorId="39336964" id="_x0000_s1051" style="position:absolute;margin-left:0;margin-top:23.75pt;width:452.9pt;height:46.1pt;z-index:49;visibility:visible;mso-wrap-style:square;mso-wrap-distance-left:8.6pt;mso-wrap-distance-top:3.2pt;mso-wrap-distance-right:10.15pt;mso-wrap-distance-bottom:5.05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" o:allowincell="f">
                <v:textbox>
                  <w:txbxContent>
                    <w:p w14:paraId="25E9E819" w14:textId="77777777" w:rsidR="00F138D3" w:rsidRDefault="00F138D3">
                      <w:pPr>
                        <w:pStyle w:val="Zawartoramki"/>
                        <w:rPr>
                          <w:rFonts w:cs="Calibri"/>
                          <w:b/>
                          <w:sz w:val="20"/>
                          <w:szCs w:val="20"/>
                        </w:rPr>
                      </w:pPr>
                    </w:p>
                    <w:p w14:paraId="1979D22A" w14:textId="77777777" w:rsidR="00F138D3" w:rsidRDefault="00F138D3">
                      <w:pPr>
                        <w:pStyle w:val="Standard"/>
                        <w:tabs>
                          <w:tab w:val="left" w:pos="10350"/>
                        </w:tabs>
                        <w:ind w:left="426" w:hanging="426"/>
                        <w:jc w:val="both"/>
                        <w:rPr>
                          <w:rFonts w:cs="Calibri"/>
                          <w:b/>
                          <w:sz w:val="20"/>
                          <w:szCs w:val="20"/>
                        </w:rPr>
                      </w:pPr>
                      <w:r>
                        <w:rPr>
                          <w:rFonts w:cs="Calibri"/>
                          <w:b/>
                          <w:sz w:val="20"/>
                          <w:szCs w:val="20"/>
                        </w:rPr>
                        <w:t>XXVI.</w:t>
                      </w:r>
                      <w:r>
                        <w:rPr>
                          <w:b/>
                          <w:sz w:val="20"/>
                          <w:szCs w:val="20"/>
                        </w:rPr>
                        <w:t xml:space="preserve"> </w:t>
                      </w:r>
                      <w:r>
                        <w:rPr>
                          <w:rFonts w:cs="Calibri"/>
                          <w:b/>
                          <w:sz w:val="20"/>
                          <w:szCs w:val="20"/>
                        </w:rPr>
                        <w:t>SPIS ZAŁĄCZNIKÓW</w:t>
                      </w:r>
                    </w:p>
                  </w:txbxContent>
                </v:textbox>
                <w10:wrap type="square" anchorx="margin"/>
              </v:rect>
            </w:pict>
          </mc:Fallback>
        </mc:AlternateContent>
      </w:r>
    </w:p>
    <w:p w14:paraId="29858AFD" w14:textId="77777777" w:rsidR="00F11036" w:rsidRDefault="00F11036">
      <w:pPr>
        <w:pStyle w:val="Standard"/>
        <w:suppressAutoHyphens w:val="0"/>
        <w:jc w:val="both"/>
        <w:rPr>
          <w:rFonts w:asciiTheme="minorHAnsi" w:hAnsiTheme="minorHAnsi" w:cstheme="minorHAnsi"/>
          <w:sz w:val="20"/>
          <w:szCs w:val="20"/>
        </w:rPr>
      </w:pPr>
      <w:bookmarkStart w:id="30" w:name="__RefHeading__1041_30775664"/>
      <w:bookmarkEnd w:id="30"/>
    </w:p>
    <w:p w14:paraId="0331D605" w14:textId="77777777" w:rsidR="00F11036" w:rsidRPr="00FA6E37" w:rsidRDefault="00EF230B">
      <w:pPr>
        <w:pStyle w:val="Standard"/>
        <w:numPr>
          <w:ilvl w:val="0"/>
          <w:numId w:val="69"/>
        </w:numPr>
        <w:suppressAutoHyphens w:val="0"/>
        <w:jc w:val="both"/>
        <w:rPr>
          <w:rFonts w:asciiTheme="minorHAnsi" w:hAnsiTheme="minorHAnsi" w:cstheme="minorHAnsi"/>
          <w:sz w:val="20"/>
          <w:szCs w:val="20"/>
        </w:rPr>
      </w:pPr>
      <w:r>
        <w:rPr>
          <w:rFonts w:cstheme="minorHAnsi"/>
          <w:sz w:val="20"/>
          <w:szCs w:val="20"/>
        </w:rPr>
        <w:t>Formularz Ofertowy – załącznik nr 1</w:t>
      </w:r>
    </w:p>
    <w:p w14:paraId="631DD396" w14:textId="1CE8C21C" w:rsidR="00F11036" w:rsidRDefault="00EF230B">
      <w:pPr>
        <w:pStyle w:val="Standard"/>
        <w:numPr>
          <w:ilvl w:val="0"/>
          <w:numId w:val="70"/>
        </w:numPr>
        <w:suppressAutoHyphens w:val="0"/>
        <w:jc w:val="both"/>
        <w:rPr>
          <w:rFonts w:asciiTheme="minorHAnsi" w:hAnsiTheme="minorHAnsi" w:cstheme="minorHAnsi"/>
          <w:sz w:val="20"/>
          <w:szCs w:val="20"/>
        </w:rPr>
      </w:pPr>
      <w:r>
        <w:rPr>
          <w:rFonts w:cstheme="minorHAnsi"/>
          <w:sz w:val="20"/>
          <w:szCs w:val="20"/>
        </w:rPr>
        <w:t xml:space="preserve">Oświadczenie o spełnianiu warunków udziału w postępowaniu oraz o braku podstaw do wykluczenia                   z postępowania – załącznik nr </w:t>
      </w:r>
      <w:r w:rsidR="00080570">
        <w:rPr>
          <w:rFonts w:cstheme="minorHAnsi"/>
          <w:sz w:val="20"/>
          <w:szCs w:val="20"/>
        </w:rPr>
        <w:t>2</w:t>
      </w:r>
    </w:p>
    <w:p w14:paraId="0A4B04C7" w14:textId="1D44E505" w:rsidR="00F11036" w:rsidRDefault="00EF230B">
      <w:pPr>
        <w:pStyle w:val="Standard"/>
        <w:numPr>
          <w:ilvl w:val="0"/>
          <w:numId w:val="71"/>
        </w:numPr>
        <w:suppressAutoHyphens w:val="0"/>
        <w:jc w:val="both"/>
        <w:rPr>
          <w:rFonts w:asciiTheme="minorHAnsi" w:hAnsiTheme="minorHAnsi" w:cstheme="minorHAnsi"/>
          <w:sz w:val="20"/>
          <w:szCs w:val="20"/>
        </w:rPr>
      </w:pPr>
      <w:r>
        <w:rPr>
          <w:rFonts w:cstheme="minorHAnsi"/>
          <w:sz w:val="20"/>
          <w:szCs w:val="20"/>
        </w:rPr>
        <w:t xml:space="preserve">Oświadczenie o niepodleganiu wykluczeniu  z </w:t>
      </w:r>
      <w:r>
        <w:rPr>
          <w:rFonts w:cstheme="minorHAnsi"/>
          <w:bCs/>
          <w:sz w:val="20"/>
          <w:szCs w:val="20"/>
        </w:rPr>
        <w:t xml:space="preserve">art. 7 ust. 1 ustawy z dnia 13 kwietnia 2022 r. o </w:t>
      </w:r>
      <w:r>
        <w:rPr>
          <w:rStyle w:val="markedcontent"/>
          <w:rFonts w:cstheme="minorHAnsi"/>
          <w:sz w:val="20"/>
          <w:szCs w:val="20"/>
        </w:rPr>
        <w:t>szczególnych rozwiązaniach w zakresie przeciwdziałania wspieraniu agresji na Ukrainę</w:t>
      </w:r>
      <w:r>
        <w:rPr>
          <w:rFonts w:cstheme="minorHAnsi"/>
          <w:sz w:val="20"/>
          <w:szCs w:val="20"/>
        </w:rPr>
        <w:t xml:space="preserve"> </w:t>
      </w:r>
      <w:r>
        <w:rPr>
          <w:rStyle w:val="markedcontent"/>
          <w:rFonts w:cstheme="minorHAnsi"/>
          <w:sz w:val="20"/>
          <w:szCs w:val="20"/>
        </w:rPr>
        <w:t>oraz służących ochronie bezpiecz</w:t>
      </w:r>
      <w:r w:rsidR="00FA6E37">
        <w:rPr>
          <w:rStyle w:val="markedcontent"/>
          <w:rFonts w:cstheme="minorHAnsi"/>
          <w:sz w:val="20"/>
          <w:szCs w:val="20"/>
        </w:rPr>
        <w:t>eństwa narodowego (Dz. U. z 2023</w:t>
      </w:r>
      <w:r>
        <w:rPr>
          <w:rStyle w:val="markedcontent"/>
          <w:rFonts w:cstheme="minorHAnsi"/>
          <w:sz w:val="20"/>
          <w:szCs w:val="20"/>
        </w:rPr>
        <w:t xml:space="preserve"> r. poz. </w:t>
      </w:r>
      <w:r w:rsidR="00FA6E37">
        <w:rPr>
          <w:rStyle w:val="markedcontent"/>
          <w:rFonts w:cstheme="minorHAnsi"/>
          <w:sz w:val="20"/>
          <w:szCs w:val="20"/>
        </w:rPr>
        <w:t>1497)</w:t>
      </w:r>
      <w:r>
        <w:rPr>
          <w:rStyle w:val="markedcontent"/>
          <w:rFonts w:cstheme="minorHAnsi"/>
          <w:b/>
          <w:sz w:val="20"/>
          <w:szCs w:val="20"/>
        </w:rPr>
        <w:t xml:space="preserve"> - </w:t>
      </w:r>
      <w:r>
        <w:rPr>
          <w:rFonts w:cstheme="minorHAnsi"/>
          <w:sz w:val="20"/>
          <w:szCs w:val="20"/>
        </w:rPr>
        <w:t xml:space="preserve">Załącznik Nr </w:t>
      </w:r>
      <w:r w:rsidR="00080570">
        <w:rPr>
          <w:rFonts w:cstheme="minorHAnsi"/>
          <w:sz w:val="20"/>
          <w:szCs w:val="20"/>
        </w:rPr>
        <w:t>3</w:t>
      </w:r>
      <w:r>
        <w:rPr>
          <w:rFonts w:cstheme="minorHAnsi"/>
          <w:sz w:val="20"/>
          <w:szCs w:val="20"/>
        </w:rPr>
        <w:t xml:space="preserve"> i Załącznik Nr </w:t>
      </w:r>
      <w:r w:rsidR="00080570">
        <w:rPr>
          <w:rFonts w:cstheme="minorHAnsi"/>
          <w:sz w:val="20"/>
          <w:szCs w:val="20"/>
        </w:rPr>
        <w:t>4</w:t>
      </w:r>
    </w:p>
    <w:p w14:paraId="3F925143" w14:textId="77777777" w:rsidR="00080570" w:rsidRPr="00F433F3" w:rsidRDefault="00EF230B">
      <w:pPr>
        <w:pStyle w:val="Standard"/>
        <w:numPr>
          <w:ilvl w:val="0"/>
          <w:numId w:val="72"/>
        </w:numPr>
        <w:suppressAutoHyphens w:val="0"/>
        <w:jc w:val="both"/>
        <w:rPr>
          <w:rFonts w:asciiTheme="minorHAnsi" w:hAnsiTheme="minorHAnsi" w:cstheme="minorHAnsi"/>
          <w:sz w:val="20"/>
          <w:szCs w:val="20"/>
        </w:rPr>
      </w:pPr>
      <w:r>
        <w:rPr>
          <w:rFonts w:cstheme="minorHAnsi"/>
          <w:sz w:val="20"/>
          <w:szCs w:val="20"/>
        </w:rPr>
        <w:t xml:space="preserve">Oświadczenie podmiotu udostępniającego zasoby – Załącznik nr </w:t>
      </w:r>
      <w:r w:rsidR="00080570">
        <w:rPr>
          <w:rFonts w:cstheme="minorHAnsi"/>
          <w:sz w:val="20"/>
          <w:szCs w:val="20"/>
        </w:rPr>
        <w:t>5</w:t>
      </w:r>
    </w:p>
    <w:p w14:paraId="3A54C1D6" w14:textId="2BBF9534" w:rsidR="00F11036" w:rsidRPr="00F433F3" w:rsidRDefault="00EF230B" w:rsidP="00F433F3">
      <w:pPr>
        <w:pStyle w:val="Standard"/>
        <w:numPr>
          <w:ilvl w:val="0"/>
          <w:numId w:val="72"/>
        </w:numPr>
        <w:suppressAutoHyphens w:val="0"/>
        <w:jc w:val="both"/>
        <w:rPr>
          <w:rFonts w:asciiTheme="minorHAnsi" w:hAnsiTheme="minorHAnsi" w:cstheme="minorHAnsi"/>
          <w:sz w:val="20"/>
          <w:szCs w:val="20"/>
        </w:rPr>
      </w:pPr>
      <w:r w:rsidRPr="00F433F3">
        <w:rPr>
          <w:rFonts w:cstheme="minorHAnsi"/>
          <w:sz w:val="20"/>
          <w:szCs w:val="20"/>
        </w:rPr>
        <w:t xml:space="preserve">Projektowane postanowienia umowy – załącznik nr </w:t>
      </w:r>
      <w:r w:rsidR="00F433F3">
        <w:rPr>
          <w:rFonts w:cstheme="minorHAnsi"/>
          <w:sz w:val="20"/>
          <w:szCs w:val="20"/>
        </w:rPr>
        <w:t>6</w:t>
      </w:r>
    </w:p>
    <w:p w14:paraId="609D05E2" w14:textId="75D53AF7" w:rsidR="00F11036" w:rsidRDefault="00D9376D">
      <w:pPr>
        <w:pStyle w:val="Standard"/>
        <w:numPr>
          <w:ilvl w:val="0"/>
          <w:numId w:val="74"/>
        </w:numPr>
        <w:suppressAutoHyphens w:val="0"/>
        <w:jc w:val="both"/>
        <w:rPr>
          <w:rFonts w:asciiTheme="minorHAnsi" w:hAnsiTheme="minorHAnsi" w:cstheme="minorHAnsi"/>
          <w:sz w:val="20"/>
          <w:szCs w:val="20"/>
        </w:rPr>
      </w:pPr>
      <w:r>
        <w:rPr>
          <w:rFonts w:cstheme="minorHAnsi"/>
          <w:sz w:val="20"/>
          <w:szCs w:val="20"/>
        </w:rPr>
        <w:t>Umowa powierzenia przetwarzania danych osobowych (</w:t>
      </w:r>
      <w:r w:rsidR="001547DD">
        <w:rPr>
          <w:rFonts w:cstheme="minorHAnsi"/>
          <w:sz w:val="20"/>
          <w:szCs w:val="20"/>
        </w:rPr>
        <w:t>Projekt</w:t>
      </w:r>
      <w:r>
        <w:rPr>
          <w:rFonts w:cstheme="minorHAnsi"/>
          <w:sz w:val="20"/>
          <w:szCs w:val="20"/>
        </w:rPr>
        <w:t>)</w:t>
      </w:r>
      <w:r w:rsidR="00EF230B">
        <w:rPr>
          <w:rFonts w:cstheme="minorHAnsi"/>
          <w:sz w:val="20"/>
          <w:szCs w:val="20"/>
        </w:rPr>
        <w:t xml:space="preserve"> – załącznik nr </w:t>
      </w:r>
      <w:r w:rsidR="00F433F3">
        <w:rPr>
          <w:rFonts w:cstheme="minorHAnsi"/>
          <w:sz w:val="20"/>
          <w:szCs w:val="20"/>
        </w:rPr>
        <w:t>7</w:t>
      </w:r>
    </w:p>
    <w:p w14:paraId="02F79276" w14:textId="77777777" w:rsidR="00F11036" w:rsidRDefault="00F11036">
      <w:pPr>
        <w:pStyle w:val="Standard"/>
        <w:rPr>
          <w:rFonts w:asciiTheme="minorHAnsi" w:hAnsiTheme="minorHAnsi" w:cstheme="minorHAnsi"/>
          <w:sz w:val="20"/>
          <w:szCs w:val="20"/>
        </w:rPr>
      </w:pPr>
    </w:p>
    <w:p w14:paraId="6EBA66CC" w14:textId="77777777" w:rsidR="00F11036" w:rsidRDefault="00F11036">
      <w:pPr>
        <w:pStyle w:val="Standard"/>
        <w:jc w:val="right"/>
        <w:rPr>
          <w:rFonts w:asciiTheme="minorHAnsi" w:eastAsia="Calibri" w:hAnsiTheme="minorHAnsi" w:cstheme="minorHAnsi"/>
          <w:sz w:val="20"/>
          <w:szCs w:val="20"/>
        </w:rPr>
      </w:pPr>
    </w:p>
    <w:p w14:paraId="00068738" w14:textId="77777777" w:rsidR="00F11036" w:rsidRDefault="00F11036">
      <w:pPr>
        <w:pStyle w:val="Standard"/>
        <w:jc w:val="right"/>
        <w:rPr>
          <w:rFonts w:asciiTheme="minorHAnsi" w:eastAsia="Calibri" w:hAnsiTheme="minorHAnsi" w:cstheme="minorHAnsi"/>
          <w:sz w:val="20"/>
          <w:szCs w:val="20"/>
        </w:rPr>
      </w:pPr>
    </w:p>
    <w:p w14:paraId="413F26F0" w14:textId="77777777" w:rsidR="00080570" w:rsidRDefault="00080570">
      <w:pPr>
        <w:pStyle w:val="Standard"/>
        <w:jc w:val="right"/>
        <w:rPr>
          <w:rFonts w:asciiTheme="minorHAnsi" w:eastAsia="Calibri" w:hAnsiTheme="minorHAnsi" w:cstheme="minorHAnsi"/>
          <w:sz w:val="20"/>
          <w:szCs w:val="20"/>
        </w:rPr>
      </w:pPr>
    </w:p>
    <w:p w14:paraId="235201C7" w14:textId="77777777" w:rsidR="00F433F3" w:rsidRDefault="00F433F3">
      <w:pPr>
        <w:pStyle w:val="Standard"/>
        <w:jc w:val="right"/>
        <w:rPr>
          <w:rFonts w:asciiTheme="minorHAnsi" w:eastAsia="Calibri" w:hAnsiTheme="minorHAnsi" w:cstheme="minorHAnsi"/>
          <w:sz w:val="20"/>
          <w:szCs w:val="20"/>
        </w:rPr>
      </w:pPr>
    </w:p>
    <w:p w14:paraId="1C1B0709" w14:textId="77777777" w:rsidR="00F433F3" w:rsidRDefault="00F433F3">
      <w:pPr>
        <w:pStyle w:val="Standard"/>
        <w:jc w:val="right"/>
        <w:rPr>
          <w:rFonts w:asciiTheme="minorHAnsi" w:eastAsia="Calibri" w:hAnsiTheme="minorHAnsi" w:cstheme="minorHAnsi"/>
          <w:sz w:val="20"/>
          <w:szCs w:val="20"/>
        </w:rPr>
      </w:pPr>
    </w:p>
    <w:p w14:paraId="53E9B2A5" w14:textId="77777777" w:rsidR="00F433F3" w:rsidRDefault="00F433F3">
      <w:pPr>
        <w:pStyle w:val="Standard"/>
        <w:jc w:val="right"/>
        <w:rPr>
          <w:rFonts w:asciiTheme="minorHAnsi" w:eastAsia="Calibri" w:hAnsiTheme="minorHAnsi" w:cstheme="minorHAnsi"/>
          <w:sz w:val="20"/>
          <w:szCs w:val="20"/>
        </w:rPr>
      </w:pPr>
    </w:p>
    <w:p w14:paraId="47773DA1" w14:textId="77777777" w:rsidR="00F433F3" w:rsidRDefault="00F433F3">
      <w:pPr>
        <w:pStyle w:val="Standard"/>
        <w:jc w:val="right"/>
        <w:rPr>
          <w:rFonts w:asciiTheme="minorHAnsi" w:eastAsia="Calibri" w:hAnsiTheme="minorHAnsi" w:cstheme="minorHAnsi"/>
          <w:sz w:val="20"/>
          <w:szCs w:val="20"/>
        </w:rPr>
      </w:pPr>
    </w:p>
    <w:p w14:paraId="44843396" w14:textId="77777777" w:rsidR="00F433F3" w:rsidRDefault="00F433F3">
      <w:pPr>
        <w:pStyle w:val="Standard"/>
        <w:jc w:val="right"/>
        <w:rPr>
          <w:rFonts w:asciiTheme="minorHAnsi" w:eastAsia="Calibri" w:hAnsiTheme="minorHAnsi" w:cstheme="minorHAnsi"/>
          <w:sz w:val="20"/>
          <w:szCs w:val="20"/>
        </w:rPr>
      </w:pPr>
    </w:p>
    <w:p w14:paraId="1EBBE320" w14:textId="77777777" w:rsidR="00F433F3" w:rsidRDefault="00F433F3">
      <w:pPr>
        <w:pStyle w:val="Standard"/>
        <w:jc w:val="right"/>
        <w:rPr>
          <w:rFonts w:asciiTheme="minorHAnsi" w:eastAsia="Calibri" w:hAnsiTheme="minorHAnsi" w:cstheme="minorHAnsi"/>
          <w:sz w:val="20"/>
          <w:szCs w:val="20"/>
        </w:rPr>
      </w:pPr>
    </w:p>
    <w:p w14:paraId="2905101A" w14:textId="77777777" w:rsidR="00F433F3" w:rsidRDefault="00F433F3">
      <w:pPr>
        <w:pStyle w:val="Standard"/>
        <w:jc w:val="right"/>
        <w:rPr>
          <w:rFonts w:asciiTheme="minorHAnsi" w:eastAsia="Calibri" w:hAnsiTheme="minorHAnsi" w:cstheme="minorHAnsi"/>
          <w:sz w:val="20"/>
          <w:szCs w:val="20"/>
        </w:rPr>
      </w:pPr>
    </w:p>
    <w:p w14:paraId="4247883E" w14:textId="77777777" w:rsidR="00F433F3" w:rsidRDefault="00F433F3">
      <w:pPr>
        <w:pStyle w:val="Standard"/>
        <w:jc w:val="right"/>
        <w:rPr>
          <w:rFonts w:asciiTheme="minorHAnsi" w:eastAsia="Calibri" w:hAnsiTheme="minorHAnsi" w:cstheme="minorHAnsi"/>
          <w:sz w:val="20"/>
          <w:szCs w:val="20"/>
        </w:rPr>
      </w:pPr>
    </w:p>
    <w:p w14:paraId="4D428159" w14:textId="77777777" w:rsidR="00F433F3" w:rsidRDefault="00F433F3">
      <w:pPr>
        <w:pStyle w:val="Standard"/>
        <w:jc w:val="right"/>
        <w:rPr>
          <w:rFonts w:asciiTheme="minorHAnsi" w:eastAsia="Calibri" w:hAnsiTheme="minorHAnsi" w:cstheme="minorHAnsi"/>
          <w:sz w:val="20"/>
          <w:szCs w:val="20"/>
        </w:rPr>
      </w:pPr>
    </w:p>
    <w:p w14:paraId="0B691079" w14:textId="77777777" w:rsidR="00F433F3" w:rsidRDefault="00F433F3">
      <w:pPr>
        <w:pStyle w:val="Standard"/>
        <w:jc w:val="right"/>
        <w:rPr>
          <w:rFonts w:asciiTheme="minorHAnsi" w:eastAsia="Calibri" w:hAnsiTheme="minorHAnsi" w:cstheme="minorHAnsi"/>
          <w:sz w:val="20"/>
          <w:szCs w:val="20"/>
        </w:rPr>
      </w:pPr>
    </w:p>
    <w:p w14:paraId="58A99CF7" w14:textId="77777777" w:rsidR="00F433F3" w:rsidRDefault="00F433F3">
      <w:pPr>
        <w:pStyle w:val="Standard"/>
        <w:jc w:val="right"/>
        <w:rPr>
          <w:rFonts w:asciiTheme="minorHAnsi" w:eastAsia="Calibri" w:hAnsiTheme="minorHAnsi" w:cstheme="minorHAnsi"/>
          <w:sz w:val="20"/>
          <w:szCs w:val="20"/>
        </w:rPr>
      </w:pPr>
    </w:p>
    <w:p w14:paraId="7DF7939B" w14:textId="77777777" w:rsidR="00F433F3" w:rsidRDefault="00F433F3">
      <w:pPr>
        <w:pStyle w:val="Standard"/>
        <w:jc w:val="right"/>
        <w:rPr>
          <w:rFonts w:asciiTheme="minorHAnsi" w:eastAsia="Calibri" w:hAnsiTheme="minorHAnsi" w:cstheme="minorHAnsi"/>
          <w:sz w:val="20"/>
          <w:szCs w:val="20"/>
        </w:rPr>
      </w:pPr>
    </w:p>
    <w:p w14:paraId="1DE6A662" w14:textId="77777777" w:rsidR="00F433F3" w:rsidRDefault="00F433F3">
      <w:pPr>
        <w:pStyle w:val="Standard"/>
        <w:jc w:val="right"/>
        <w:rPr>
          <w:rFonts w:asciiTheme="minorHAnsi" w:eastAsia="Calibri" w:hAnsiTheme="minorHAnsi" w:cstheme="minorHAnsi"/>
          <w:sz w:val="20"/>
          <w:szCs w:val="20"/>
        </w:rPr>
      </w:pPr>
    </w:p>
    <w:p w14:paraId="79955052" w14:textId="77777777" w:rsidR="00894DA8" w:rsidRDefault="00894DA8">
      <w:pPr>
        <w:pStyle w:val="Standard"/>
        <w:jc w:val="right"/>
        <w:rPr>
          <w:rFonts w:asciiTheme="minorHAnsi" w:eastAsia="Calibri" w:hAnsiTheme="minorHAnsi" w:cstheme="minorHAnsi"/>
          <w:sz w:val="20"/>
          <w:szCs w:val="20"/>
        </w:rPr>
      </w:pPr>
    </w:p>
    <w:p w14:paraId="703744C9" w14:textId="77777777" w:rsidR="00894DA8" w:rsidRDefault="00894DA8">
      <w:pPr>
        <w:pStyle w:val="Standard"/>
        <w:jc w:val="right"/>
        <w:rPr>
          <w:rFonts w:asciiTheme="minorHAnsi" w:eastAsia="Calibri" w:hAnsiTheme="minorHAnsi" w:cstheme="minorHAnsi"/>
          <w:sz w:val="20"/>
          <w:szCs w:val="20"/>
        </w:rPr>
      </w:pPr>
    </w:p>
    <w:p w14:paraId="1356BB8C" w14:textId="77777777" w:rsidR="00894DA8" w:rsidRDefault="00894DA8">
      <w:pPr>
        <w:pStyle w:val="Standard"/>
        <w:jc w:val="right"/>
        <w:rPr>
          <w:rFonts w:asciiTheme="minorHAnsi" w:eastAsia="Calibri" w:hAnsiTheme="minorHAnsi" w:cstheme="minorHAnsi"/>
          <w:sz w:val="20"/>
          <w:szCs w:val="20"/>
        </w:rPr>
      </w:pPr>
    </w:p>
    <w:p w14:paraId="0165AC53" w14:textId="77777777" w:rsidR="00894DA8" w:rsidRDefault="00894DA8">
      <w:pPr>
        <w:pStyle w:val="Standard"/>
        <w:jc w:val="right"/>
        <w:rPr>
          <w:rFonts w:asciiTheme="minorHAnsi" w:eastAsia="Calibri" w:hAnsiTheme="minorHAnsi" w:cstheme="minorHAnsi"/>
          <w:sz w:val="20"/>
          <w:szCs w:val="20"/>
        </w:rPr>
      </w:pPr>
    </w:p>
    <w:p w14:paraId="3489C7DB" w14:textId="77777777" w:rsidR="00F433F3" w:rsidRDefault="00F433F3">
      <w:pPr>
        <w:pStyle w:val="Standard"/>
        <w:jc w:val="right"/>
        <w:rPr>
          <w:rFonts w:asciiTheme="minorHAnsi" w:eastAsia="Calibri" w:hAnsiTheme="minorHAnsi" w:cstheme="minorHAnsi"/>
          <w:sz w:val="20"/>
          <w:szCs w:val="20"/>
        </w:rPr>
      </w:pPr>
    </w:p>
    <w:p w14:paraId="24C4F6A0" w14:textId="77777777" w:rsidR="00F433F3" w:rsidRDefault="00F433F3">
      <w:pPr>
        <w:pStyle w:val="Standard"/>
        <w:jc w:val="right"/>
        <w:rPr>
          <w:rFonts w:asciiTheme="minorHAnsi" w:eastAsia="Calibri" w:hAnsiTheme="minorHAnsi" w:cstheme="minorHAnsi"/>
          <w:sz w:val="20"/>
          <w:szCs w:val="20"/>
        </w:rPr>
      </w:pPr>
    </w:p>
    <w:p w14:paraId="33361857" w14:textId="77777777" w:rsidR="00F433F3" w:rsidRDefault="00F433F3">
      <w:pPr>
        <w:pStyle w:val="Standard"/>
        <w:jc w:val="right"/>
        <w:rPr>
          <w:rFonts w:asciiTheme="minorHAnsi" w:eastAsia="Calibri" w:hAnsiTheme="minorHAnsi" w:cstheme="minorHAnsi"/>
          <w:sz w:val="20"/>
          <w:szCs w:val="20"/>
        </w:rPr>
      </w:pPr>
    </w:p>
    <w:p w14:paraId="34D6AA5F" w14:textId="77777777" w:rsidR="00080570" w:rsidRDefault="00080570" w:rsidP="0058081F">
      <w:pPr>
        <w:pStyle w:val="Standard"/>
        <w:rPr>
          <w:rFonts w:asciiTheme="minorHAnsi" w:eastAsia="Calibri" w:hAnsiTheme="minorHAnsi" w:cstheme="minorHAnsi"/>
          <w:sz w:val="20"/>
          <w:szCs w:val="20"/>
        </w:rPr>
      </w:pPr>
    </w:p>
    <w:p w14:paraId="499E1E63" w14:textId="77777777" w:rsidR="00080570" w:rsidRDefault="00080570" w:rsidP="00AC6985">
      <w:pPr>
        <w:pStyle w:val="Standard"/>
        <w:rPr>
          <w:rFonts w:asciiTheme="minorHAnsi" w:eastAsia="Calibri" w:hAnsiTheme="minorHAnsi" w:cstheme="minorHAnsi"/>
          <w:sz w:val="20"/>
          <w:szCs w:val="20"/>
        </w:rPr>
      </w:pPr>
    </w:p>
    <w:p w14:paraId="41575D37" w14:textId="77777777" w:rsidR="00F11036" w:rsidRDefault="00F11036">
      <w:pPr>
        <w:pStyle w:val="Standard"/>
        <w:rPr>
          <w:rFonts w:asciiTheme="minorHAnsi" w:eastAsia="Calibri" w:hAnsiTheme="minorHAnsi" w:cstheme="minorHAnsi"/>
          <w:sz w:val="20"/>
          <w:szCs w:val="20"/>
        </w:rPr>
      </w:pPr>
    </w:p>
    <w:p w14:paraId="4F9FEA43" w14:textId="77777777" w:rsidR="00F11036" w:rsidRDefault="00EF230B">
      <w:pPr>
        <w:pStyle w:val="Standard"/>
        <w:suppressAutoHyphens w:val="0"/>
        <w:ind w:left="6372"/>
        <w:rPr>
          <w:rFonts w:asciiTheme="minorHAnsi" w:eastAsia="ArialNarrow,Bold" w:hAnsiTheme="minorHAnsi" w:cstheme="minorHAnsi"/>
          <w:b/>
          <w:bCs/>
          <w:color w:val="000000"/>
          <w:spacing w:val="4"/>
          <w:sz w:val="20"/>
          <w:szCs w:val="20"/>
        </w:rPr>
      </w:pPr>
      <w:r>
        <w:rPr>
          <w:rFonts w:eastAsia="ArialNarrow,Bold" w:cstheme="minorHAnsi"/>
          <w:b/>
          <w:bCs/>
          <w:color w:val="000000"/>
          <w:spacing w:val="4"/>
          <w:sz w:val="20"/>
          <w:szCs w:val="20"/>
        </w:rPr>
        <w:lastRenderedPageBreak/>
        <w:t>Załącznik nr 1 do SWZ</w:t>
      </w:r>
    </w:p>
    <w:p w14:paraId="44EAD9AA" w14:textId="77777777" w:rsidR="00F11036" w:rsidRDefault="00F11036">
      <w:pPr>
        <w:pStyle w:val="Standard"/>
        <w:suppressAutoHyphens w:val="0"/>
        <w:jc w:val="both"/>
        <w:rPr>
          <w:rFonts w:asciiTheme="minorHAnsi" w:hAnsiTheme="minorHAnsi" w:cstheme="minorHAnsi"/>
          <w:sz w:val="20"/>
          <w:szCs w:val="20"/>
        </w:rPr>
      </w:pPr>
    </w:p>
    <w:p w14:paraId="00AD39FC" w14:textId="77777777"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016" w:type="dxa"/>
        <w:tblInd w:w="-108" w:type="dxa"/>
        <w:tblLayout w:type="fixed"/>
        <w:tblLook w:val="0000" w:firstRow="0" w:lastRow="0" w:firstColumn="0" w:lastColumn="0" w:noHBand="0" w:noVBand="0"/>
      </w:tblPr>
      <w:tblGrid>
        <w:gridCol w:w="9016"/>
      </w:tblGrid>
      <w:tr w:rsidR="00F11036" w14:paraId="408A4922" w14:textId="77777777">
        <w:tc>
          <w:tcPr>
            <w:tcW w:w="9016" w:type="dxa"/>
            <w:tcBorders>
              <w:top w:val="single" w:sz="4" w:space="0" w:color="00000A"/>
              <w:left w:val="single" w:sz="4" w:space="0" w:color="00000A"/>
              <w:bottom w:val="single" w:sz="4" w:space="0" w:color="00000A"/>
              <w:right w:val="single" w:sz="4" w:space="0" w:color="00000A"/>
            </w:tcBorders>
          </w:tcPr>
          <w:p w14:paraId="10962941" w14:textId="77777777" w:rsidR="00F11036" w:rsidRDefault="00F11036">
            <w:pPr>
              <w:pStyle w:val="Standard"/>
              <w:widowControl w:val="0"/>
              <w:jc w:val="center"/>
              <w:rPr>
                <w:rFonts w:asciiTheme="minorHAnsi" w:hAnsiTheme="minorHAnsi" w:cstheme="minorHAnsi"/>
                <w:sz w:val="20"/>
                <w:szCs w:val="20"/>
              </w:rPr>
            </w:pPr>
          </w:p>
          <w:p w14:paraId="6BB958A3" w14:textId="77777777" w:rsidR="00F11036" w:rsidRDefault="00F11036">
            <w:pPr>
              <w:pStyle w:val="Standard"/>
              <w:widowControl w:val="0"/>
              <w:jc w:val="center"/>
              <w:rPr>
                <w:rFonts w:asciiTheme="minorHAnsi" w:hAnsiTheme="minorHAnsi" w:cstheme="minorHAnsi"/>
                <w:sz w:val="20"/>
                <w:szCs w:val="20"/>
              </w:rPr>
            </w:pPr>
          </w:p>
        </w:tc>
      </w:tr>
    </w:tbl>
    <w:p w14:paraId="14246C67" w14:textId="77777777" w:rsidR="00F11036" w:rsidRDefault="00EF230B">
      <w:pPr>
        <w:pStyle w:val="Standard"/>
        <w:rPr>
          <w:rFonts w:asciiTheme="minorHAnsi" w:hAnsiTheme="minorHAnsi" w:cstheme="minorHAnsi"/>
          <w:sz w:val="20"/>
          <w:szCs w:val="20"/>
        </w:rPr>
      </w:pPr>
      <w:r>
        <w:rPr>
          <w:rFonts w:cstheme="minorHAnsi"/>
          <w:sz w:val="20"/>
          <w:szCs w:val="20"/>
        </w:rPr>
        <w:t>NIP/ REGON/ KRS/ CEiDG)</w:t>
      </w:r>
    </w:p>
    <w:tbl>
      <w:tblPr>
        <w:tblW w:w="9016" w:type="dxa"/>
        <w:tblInd w:w="-108" w:type="dxa"/>
        <w:tblLayout w:type="fixed"/>
        <w:tblLook w:val="0000" w:firstRow="0" w:lastRow="0" w:firstColumn="0" w:lastColumn="0" w:noHBand="0" w:noVBand="0"/>
      </w:tblPr>
      <w:tblGrid>
        <w:gridCol w:w="9016"/>
      </w:tblGrid>
      <w:tr w:rsidR="00F11036" w14:paraId="6D68BF17" w14:textId="77777777">
        <w:tc>
          <w:tcPr>
            <w:tcW w:w="9016" w:type="dxa"/>
            <w:tcBorders>
              <w:top w:val="single" w:sz="4" w:space="0" w:color="00000A"/>
              <w:left w:val="single" w:sz="4" w:space="0" w:color="00000A"/>
              <w:bottom w:val="single" w:sz="4" w:space="0" w:color="00000A"/>
              <w:right w:val="single" w:sz="4" w:space="0" w:color="00000A"/>
            </w:tcBorders>
          </w:tcPr>
          <w:p w14:paraId="545F7718" w14:textId="77777777" w:rsidR="00F11036" w:rsidRDefault="00F11036">
            <w:pPr>
              <w:pStyle w:val="Standard"/>
              <w:widowControl w:val="0"/>
              <w:jc w:val="center"/>
              <w:rPr>
                <w:rFonts w:asciiTheme="minorHAnsi" w:hAnsiTheme="minorHAnsi" w:cstheme="minorHAnsi"/>
                <w:sz w:val="20"/>
                <w:szCs w:val="20"/>
              </w:rPr>
            </w:pPr>
          </w:p>
        </w:tc>
      </w:tr>
    </w:tbl>
    <w:p w14:paraId="6677BA5B" w14:textId="77777777" w:rsidR="00F11036" w:rsidRDefault="00EF230B">
      <w:pPr>
        <w:pStyle w:val="Standard"/>
        <w:jc w:val="both"/>
        <w:rPr>
          <w:rFonts w:asciiTheme="minorHAnsi" w:hAnsiTheme="minorHAnsi" w:cstheme="minorHAnsi"/>
          <w:sz w:val="20"/>
          <w:szCs w:val="20"/>
        </w:rPr>
      </w:pPr>
      <w:r>
        <w:rPr>
          <w:rFonts w:cstheme="minorHAnsi"/>
          <w:sz w:val="20"/>
          <w:szCs w:val="20"/>
        </w:rPr>
        <w:t>reprezentowany przez: Imię i nazwisko</w:t>
      </w:r>
    </w:p>
    <w:tbl>
      <w:tblPr>
        <w:tblW w:w="9016" w:type="dxa"/>
        <w:tblInd w:w="-108" w:type="dxa"/>
        <w:tblLayout w:type="fixed"/>
        <w:tblLook w:val="0000" w:firstRow="0" w:lastRow="0" w:firstColumn="0" w:lastColumn="0" w:noHBand="0" w:noVBand="0"/>
      </w:tblPr>
      <w:tblGrid>
        <w:gridCol w:w="9016"/>
      </w:tblGrid>
      <w:tr w:rsidR="00F11036" w14:paraId="056EA6D8" w14:textId="77777777">
        <w:tc>
          <w:tcPr>
            <w:tcW w:w="9016" w:type="dxa"/>
            <w:tcBorders>
              <w:top w:val="single" w:sz="4" w:space="0" w:color="00000A"/>
              <w:left w:val="single" w:sz="4" w:space="0" w:color="00000A"/>
              <w:bottom w:val="single" w:sz="4" w:space="0" w:color="00000A"/>
              <w:right w:val="single" w:sz="4" w:space="0" w:color="00000A"/>
            </w:tcBorders>
          </w:tcPr>
          <w:p w14:paraId="1A352F92" w14:textId="77777777" w:rsidR="00F11036" w:rsidRDefault="00F11036">
            <w:pPr>
              <w:pStyle w:val="Standard"/>
              <w:widowControl w:val="0"/>
              <w:jc w:val="center"/>
              <w:rPr>
                <w:rFonts w:asciiTheme="minorHAnsi" w:hAnsiTheme="minorHAnsi" w:cstheme="minorHAnsi"/>
                <w:sz w:val="20"/>
                <w:szCs w:val="20"/>
              </w:rPr>
            </w:pPr>
          </w:p>
        </w:tc>
      </w:tr>
    </w:tbl>
    <w:p w14:paraId="010365CB" w14:textId="77777777" w:rsidR="00F11036" w:rsidRDefault="00EF230B">
      <w:pPr>
        <w:pStyle w:val="Standard"/>
        <w:jc w:val="both"/>
        <w:rPr>
          <w:rFonts w:asciiTheme="minorHAnsi" w:hAnsiTheme="minorHAnsi" w:cstheme="minorHAnsi"/>
          <w:sz w:val="20"/>
          <w:szCs w:val="20"/>
        </w:rPr>
      </w:pPr>
      <w:r>
        <w:rPr>
          <w:rFonts w:cstheme="minorHAnsi"/>
          <w:sz w:val="20"/>
          <w:szCs w:val="20"/>
        </w:rPr>
        <w:t>Stanowisko/Działający jako</w:t>
      </w:r>
    </w:p>
    <w:tbl>
      <w:tblPr>
        <w:tblW w:w="9016" w:type="dxa"/>
        <w:tblInd w:w="-108" w:type="dxa"/>
        <w:tblLayout w:type="fixed"/>
        <w:tblLook w:val="0000" w:firstRow="0" w:lastRow="0" w:firstColumn="0" w:lastColumn="0" w:noHBand="0" w:noVBand="0"/>
      </w:tblPr>
      <w:tblGrid>
        <w:gridCol w:w="9016"/>
      </w:tblGrid>
      <w:tr w:rsidR="00F11036" w14:paraId="0852CF5C" w14:textId="77777777">
        <w:tc>
          <w:tcPr>
            <w:tcW w:w="9016" w:type="dxa"/>
            <w:tcBorders>
              <w:top w:val="single" w:sz="4" w:space="0" w:color="00000A"/>
              <w:left w:val="single" w:sz="4" w:space="0" w:color="00000A"/>
              <w:bottom w:val="single" w:sz="4" w:space="0" w:color="00000A"/>
              <w:right w:val="single" w:sz="4" w:space="0" w:color="00000A"/>
            </w:tcBorders>
          </w:tcPr>
          <w:p w14:paraId="7A64CE7F" w14:textId="77777777" w:rsidR="00F11036" w:rsidRDefault="00F11036">
            <w:pPr>
              <w:pStyle w:val="Standard"/>
              <w:widowControl w:val="0"/>
              <w:jc w:val="center"/>
              <w:rPr>
                <w:rFonts w:asciiTheme="minorHAnsi" w:hAnsiTheme="minorHAnsi" w:cstheme="minorHAnsi"/>
                <w:sz w:val="20"/>
                <w:szCs w:val="20"/>
              </w:rPr>
            </w:pPr>
          </w:p>
        </w:tc>
      </w:tr>
    </w:tbl>
    <w:p w14:paraId="6BE9A6C1" w14:textId="77777777" w:rsidR="00F11036" w:rsidRDefault="00F11036">
      <w:pPr>
        <w:pStyle w:val="Standard"/>
        <w:suppressAutoHyphens w:val="0"/>
        <w:ind w:left="6372"/>
        <w:rPr>
          <w:rFonts w:asciiTheme="minorHAnsi" w:eastAsia="ArialNarrow,Bold" w:hAnsiTheme="minorHAnsi" w:cstheme="minorHAnsi"/>
          <w:b/>
          <w:bCs/>
          <w:color w:val="000000"/>
          <w:spacing w:val="4"/>
          <w:sz w:val="20"/>
          <w:szCs w:val="20"/>
        </w:rPr>
      </w:pPr>
    </w:p>
    <w:p w14:paraId="7DAF2C00" w14:textId="77777777" w:rsidR="00F11036" w:rsidRDefault="00F11036">
      <w:pPr>
        <w:pStyle w:val="Standard"/>
        <w:suppressAutoHyphens w:val="0"/>
        <w:jc w:val="center"/>
        <w:rPr>
          <w:rFonts w:asciiTheme="minorHAnsi" w:eastAsia="ArialNarrow" w:hAnsiTheme="minorHAnsi" w:cstheme="minorHAnsi"/>
          <w:strike/>
          <w:spacing w:val="4"/>
          <w:sz w:val="20"/>
          <w:szCs w:val="20"/>
          <w:shd w:val="clear" w:color="auto" w:fill="FFFF00"/>
        </w:rPr>
      </w:pPr>
    </w:p>
    <w:p w14:paraId="4437FFCD" w14:textId="77777777" w:rsidR="00F11036" w:rsidRDefault="00EF230B">
      <w:pPr>
        <w:pStyle w:val="Standard"/>
        <w:suppressAutoHyphens w:val="0"/>
        <w:jc w:val="center"/>
        <w:rPr>
          <w:rFonts w:asciiTheme="minorHAnsi" w:eastAsia="ArialNarrow,Bold" w:hAnsiTheme="minorHAnsi" w:cstheme="minorHAnsi"/>
          <w:b/>
          <w:bCs/>
          <w:color w:val="000000"/>
          <w:spacing w:val="4"/>
          <w:sz w:val="20"/>
          <w:szCs w:val="20"/>
        </w:rPr>
      </w:pPr>
      <w:r>
        <w:rPr>
          <w:rFonts w:eastAsia="ArialNarrow,Bold" w:cstheme="minorHAnsi"/>
          <w:b/>
          <w:bCs/>
          <w:color w:val="000000"/>
          <w:spacing w:val="4"/>
          <w:sz w:val="20"/>
          <w:szCs w:val="20"/>
        </w:rPr>
        <w:t>FORMULARZ OFERTOWY</w:t>
      </w:r>
    </w:p>
    <w:p w14:paraId="36131595" w14:textId="5EDDFF98" w:rsidR="00F433F3" w:rsidRPr="00F433F3" w:rsidRDefault="00EF230B" w:rsidP="00F433F3">
      <w:pPr>
        <w:pStyle w:val="Nagwek"/>
        <w:ind w:right="-21"/>
        <w:jc w:val="both"/>
        <w:rPr>
          <w:rStyle w:val="Brak"/>
          <w:rFonts w:asciiTheme="minorHAnsi" w:hAnsiTheme="minorHAnsi" w:cstheme="minorHAnsi"/>
          <w:sz w:val="20"/>
          <w:szCs w:val="20"/>
        </w:rPr>
      </w:pPr>
      <w:r w:rsidRPr="00F433F3">
        <w:rPr>
          <w:rFonts w:eastAsia="Times New Roman" w:cstheme="minorHAnsi"/>
          <w:spacing w:val="4"/>
          <w:sz w:val="20"/>
          <w:szCs w:val="20"/>
        </w:rPr>
        <w:t>W odpowiedzi na ogłoszenie o wszczęciu postępowania o udzielenie zamówienia publicznego prowadzonego jako tryb podstawowy</w:t>
      </w:r>
      <w:r w:rsidR="003C7549" w:rsidRPr="00F433F3">
        <w:rPr>
          <w:rFonts w:eastAsia="Times New Roman" w:cstheme="minorHAnsi"/>
          <w:spacing w:val="4"/>
          <w:sz w:val="20"/>
          <w:szCs w:val="20"/>
        </w:rPr>
        <w:t xml:space="preserve"> ( bez negocjacji) </w:t>
      </w:r>
      <w:r w:rsidRPr="00F433F3">
        <w:rPr>
          <w:rFonts w:eastAsia="Times New Roman" w:cstheme="minorHAnsi"/>
          <w:spacing w:val="4"/>
          <w:sz w:val="20"/>
          <w:szCs w:val="20"/>
        </w:rPr>
        <w:t xml:space="preserve"> na wykonanie przedmiotu zamówienia pn.</w:t>
      </w:r>
      <w:r w:rsidRPr="00F433F3">
        <w:rPr>
          <w:rFonts w:cstheme="minorHAnsi"/>
          <w:sz w:val="20"/>
          <w:szCs w:val="20"/>
        </w:rPr>
        <w:t xml:space="preserve"> </w:t>
      </w:r>
      <w:r w:rsidR="00F433F3" w:rsidRPr="00F433F3">
        <w:rPr>
          <w:rStyle w:val="Brak"/>
          <w:rFonts w:asciiTheme="minorHAnsi" w:hAnsiTheme="minorHAnsi" w:cstheme="minorHAnsi"/>
          <w:b/>
          <w:sz w:val="20"/>
          <w:szCs w:val="20"/>
        </w:rPr>
        <w:t>Świadczenie usług przygotowywania, gotowania i dostarczania posiłków do miejsc wskazanych</w:t>
      </w:r>
      <w:r w:rsidR="00F433F3" w:rsidRPr="00F433F3">
        <w:rPr>
          <w:rFonts w:asciiTheme="minorHAnsi" w:hAnsiTheme="minorHAnsi" w:cstheme="minorHAnsi"/>
          <w:b/>
          <w:sz w:val="20"/>
          <w:szCs w:val="20"/>
        </w:rPr>
        <w:t xml:space="preserve"> </w:t>
      </w:r>
      <w:r w:rsidR="00F433F3" w:rsidRPr="00F433F3">
        <w:rPr>
          <w:rStyle w:val="Brak"/>
          <w:rFonts w:asciiTheme="minorHAnsi" w:hAnsiTheme="minorHAnsi" w:cstheme="minorHAnsi"/>
          <w:b/>
          <w:sz w:val="20"/>
          <w:szCs w:val="20"/>
        </w:rPr>
        <w:t>przez Miejski Ośrodek Pomocy Społecznej w Braniewie w 2024 roku</w:t>
      </w:r>
    </w:p>
    <w:p w14:paraId="43BF3C3D" w14:textId="77777777" w:rsidR="00F11036" w:rsidRDefault="00F11036">
      <w:pPr>
        <w:widowControl/>
        <w:spacing w:after="0" w:line="240" w:lineRule="auto"/>
        <w:jc w:val="both"/>
        <w:rPr>
          <w:rFonts w:asciiTheme="minorHAnsi" w:hAnsiTheme="minorHAnsi" w:cstheme="minorHAnsi"/>
          <w:b/>
          <w:sz w:val="20"/>
          <w:szCs w:val="20"/>
          <w:lang w:eastAsia="ar-SA"/>
        </w:rPr>
      </w:pPr>
    </w:p>
    <w:p w14:paraId="1A76D311" w14:textId="77777777" w:rsidR="00F11036" w:rsidRDefault="00EF230B">
      <w:pPr>
        <w:widowControl/>
        <w:spacing w:after="0" w:line="240" w:lineRule="auto"/>
        <w:jc w:val="both"/>
        <w:rPr>
          <w:rFonts w:cstheme="minorHAnsi"/>
          <w:sz w:val="20"/>
          <w:szCs w:val="20"/>
          <w:lang w:eastAsia="ar-SA"/>
        </w:rPr>
      </w:pPr>
      <w:r>
        <w:rPr>
          <w:rFonts w:cstheme="minorHAnsi"/>
          <w:sz w:val="20"/>
          <w:szCs w:val="20"/>
          <w:lang w:eastAsia="ar-SA"/>
        </w:rPr>
        <w:t>SKŁADAMY OFERTĘ na realizację przedmiotu zamówienia w zakresie określonym w Specyfikacji Warunków Zamówienia, na następujących warunkach:</w:t>
      </w:r>
    </w:p>
    <w:p w14:paraId="18F6B6BE" w14:textId="77777777" w:rsidR="00483B96" w:rsidRDefault="00483B96">
      <w:pPr>
        <w:widowControl/>
        <w:spacing w:after="0" w:line="240" w:lineRule="auto"/>
        <w:jc w:val="both"/>
        <w:rPr>
          <w:rFonts w:cstheme="minorHAnsi"/>
          <w:sz w:val="20"/>
          <w:szCs w:val="20"/>
          <w:lang w:eastAsia="ar-SA"/>
        </w:rPr>
      </w:pPr>
    </w:p>
    <w:p w14:paraId="439ADD31" w14:textId="77777777" w:rsidR="0058081F" w:rsidRDefault="0058081F">
      <w:pPr>
        <w:widowControl/>
        <w:spacing w:after="0" w:line="240" w:lineRule="auto"/>
        <w:jc w:val="both"/>
        <w:rPr>
          <w:rFonts w:cstheme="minorHAnsi"/>
          <w:sz w:val="20"/>
          <w:szCs w:val="20"/>
          <w:lang w:eastAsia="ar-SA"/>
        </w:rPr>
      </w:pPr>
    </w:p>
    <w:tbl>
      <w:tblPr>
        <w:tblW w:w="8989" w:type="dxa"/>
        <w:tblInd w:w="112" w:type="dxa"/>
        <w:tblLayout w:type="fixed"/>
        <w:tblCellMar>
          <w:left w:w="10" w:type="dxa"/>
          <w:right w:w="10" w:type="dxa"/>
        </w:tblCellMar>
        <w:tblLook w:val="04A0" w:firstRow="1" w:lastRow="0" w:firstColumn="1" w:lastColumn="0" w:noHBand="0" w:noVBand="1"/>
      </w:tblPr>
      <w:tblGrid>
        <w:gridCol w:w="3077"/>
        <w:gridCol w:w="2335"/>
        <w:gridCol w:w="850"/>
        <w:gridCol w:w="2727"/>
      </w:tblGrid>
      <w:tr w:rsidR="0058081F" w:rsidRPr="00080570" w14:paraId="4240E362" w14:textId="77777777" w:rsidTr="00F138D3">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04F61A84" w14:textId="77777777" w:rsidR="0058081F" w:rsidRPr="00080570" w:rsidRDefault="0058081F" w:rsidP="00F138D3">
            <w:pPr>
              <w:widowControl/>
              <w:autoSpaceDN w:val="0"/>
              <w:spacing w:after="0" w:line="240" w:lineRule="auto"/>
              <w:ind w:left="317" w:hanging="141"/>
              <w:jc w:val="both"/>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Przedmiot  zamówienia</w:t>
            </w: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7063E5C9" w14:textId="77777777" w:rsidR="0058081F" w:rsidRPr="00080570" w:rsidRDefault="0058081F" w:rsidP="00F138D3">
            <w:pPr>
              <w:widowControl/>
              <w:autoSpaceDN w:val="0"/>
              <w:spacing w:after="0" w:line="240" w:lineRule="auto"/>
              <w:jc w:val="center"/>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Cena netto</w:t>
            </w:r>
          </w:p>
          <w:p w14:paraId="437333D3" w14:textId="6D1ABD23" w:rsidR="0058081F" w:rsidRPr="00B51535" w:rsidRDefault="0058081F" w:rsidP="0058081F">
            <w:pPr>
              <w:widowControl/>
              <w:autoSpaceDN w:val="0"/>
              <w:spacing w:after="0" w:line="240" w:lineRule="auto"/>
              <w:jc w:val="center"/>
              <w:rPr>
                <w:rFonts w:asciiTheme="minorHAnsi" w:hAnsiTheme="minorHAnsi" w:cstheme="minorHAnsi"/>
                <w:b/>
                <w:kern w:val="3"/>
                <w:sz w:val="18"/>
                <w:szCs w:val="18"/>
                <w:lang w:eastAsia="ar-SA"/>
              </w:rPr>
            </w:pPr>
            <w:r w:rsidRPr="00B51535">
              <w:rPr>
                <w:rFonts w:eastAsia="Arial Unicode MS" w:cs="Calibri"/>
                <w:b/>
                <w:sz w:val="20"/>
                <w:szCs w:val="20"/>
                <w:lang w:val="it-IT" w:eastAsia="zh-CN"/>
              </w:rPr>
              <w:t xml:space="preserve">(należy podać łącznie  za </w:t>
            </w:r>
            <w:r w:rsidRPr="00B51535">
              <w:rPr>
                <w:rFonts w:eastAsia="Times New Roman" w:cs="Calibri"/>
                <w:b/>
                <w:bCs/>
                <w:sz w:val="20"/>
                <w:szCs w:val="20"/>
              </w:rPr>
              <w:t>15.</w:t>
            </w:r>
            <w:r>
              <w:rPr>
                <w:rFonts w:eastAsia="Times New Roman" w:cs="Calibri"/>
                <w:b/>
                <w:bCs/>
                <w:sz w:val="20"/>
                <w:szCs w:val="20"/>
              </w:rPr>
              <w:t>120</w:t>
            </w:r>
            <w:r w:rsidRPr="00B51535">
              <w:rPr>
                <w:rFonts w:eastAsia="Times New Roman" w:cs="Calibri"/>
                <w:b/>
                <w:bCs/>
                <w:sz w:val="20"/>
                <w:szCs w:val="20"/>
              </w:rPr>
              <w:t xml:space="preserve"> </w:t>
            </w:r>
            <w:r>
              <w:rPr>
                <w:rFonts w:cs="Calibri"/>
                <w:b/>
                <w:bCs/>
                <w:sz w:val="20"/>
                <w:szCs w:val="20"/>
              </w:rPr>
              <w:t>posiłków</w:t>
            </w:r>
            <w:r w:rsidRPr="00B51535">
              <w:rPr>
                <w:rFonts w:cs="Calibri"/>
                <w:b/>
                <w:bCs/>
                <w:sz w:val="20"/>
                <w:szCs w:val="20"/>
              </w:rPr>
              <w:t>)</w:t>
            </w: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3597FD65" w14:textId="77777777" w:rsidR="0058081F" w:rsidRPr="00080570" w:rsidRDefault="0058081F" w:rsidP="00F138D3">
            <w:pPr>
              <w:widowControl/>
              <w:autoSpaceDN w:val="0"/>
              <w:spacing w:after="0" w:line="240" w:lineRule="auto"/>
              <w:jc w:val="center"/>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Stawka vat (%)</w:t>
            </w:r>
          </w:p>
        </w:tc>
        <w:tc>
          <w:tcPr>
            <w:tcW w:w="27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22E0DA12" w14:textId="77777777" w:rsidR="0058081F" w:rsidRPr="00080570" w:rsidRDefault="0058081F" w:rsidP="00F138D3">
            <w:pPr>
              <w:widowControl/>
              <w:autoSpaceDN w:val="0"/>
              <w:spacing w:after="0" w:line="240" w:lineRule="auto"/>
              <w:jc w:val="center"/>
              <w:rPr>
                <w:rFonts w:asciiTheme="minorHAnsi" w:hAnsiTheme="minorHAnsi" w:cstheme="minorHAnsi"/>
                <w:kern w:val="3"/>
                <w:sz w:val="18"/>
                <w:szCs w:val="18"/>
                <w:lang w:eastAsia="ar-SA"/>
              </w:rPr>
            </w:pPr>
            <w:r w:rsidRPr="00080570">
              <w:rPr>
                <w:rFonts w:asciiTheme="minorHAnsi" w:eastAsia="Calibri" w:hAnsiTheme="minorHAnsi" w:cstheme="minorHAnsi"/>
                <w:kern w:val="3"/>
                <w:sz w:val="18"/>
                <w:szCs w:val="18"/>
                <w:lang w:eastAsia="ar-SA"/>
              </w:rPr>
              <w:t>Cena brutto</w:t>
            </w:r>
          </w:p>
          <w:p w14:paraId="271A97DE" w14:textId="270DA49D" w:rsidR="0058081F" w:rsidRPr="00080570" w:rsidRDefault="0058081F" w:rsidP="00F138D3">
            <w:pPr>
              <w:widowControl/>
              <w:autoSpaceDN w:val="0"/>
              <w:spacing w:after="0" w:line="240" w:lineRule="auto"/>
              <w:jc w:val="center"/>
              <w:rPr>
                <w:rFonts w:asciiTheme="minorHAnsi" w:hAnsiTheme="minorHAnsi" w:cstheme="minorHAnsi"/>
                <w:kern w:val="3"/>
                <w:sz w:val="18"/>
                <w:szCs w:val="18"/>
                <w:lang w:eastAsia="ar-SA"/>
              </w:rPr>
            </w:pPr>
            <w:r w:rsidRPr="00B51535">
              <w:rPr>
                <w:rFonts w:eastAsia="Arial Unicode MS" w:cs="Calibri"/>
                <w:b/>
                <w:sz w:val="20"/>
                <w:szCs w:val="20"/>
                <w:lang w:val="it-IT" w:eastAsia="zh-CN"/>
              </w:rPr>
              <w:t xml:space="preserve">(należy podać łącznie  za </w:t>
            </w:r>
            <w:r w:rsidRPr="00B51535">
              <w:rPr>
                <w:rFonts w:eastAsia="Times New Roman" w:cs="Calibri"/>
                <w:b/>
                <w:bCs/>
                <w:sz w:val="20"/>
                <w:szCs w:val="20"/>
              </w:rPr>
              <w:t>15.</w:t>
            </w:r>
            <w:r>
              <w:rPr>
                <w:rFonts w:eastAsia="Times New Roman" w:cs="Calibri"/>
                <w:b/>
                <w:bCs/>
                <w:sz w:val="20"/>
                <w:szCs w:val="20"/>
              </w:rPr>
              <w:t>120</w:t>
            </w:r>
            <w:r w:rsidRPr="00B51535">
              <w:rPr>
                <w:rFonts w:eastAsia="Times New Roman" w:cs="Calibri"/>
                <w:b/>
                <w:bCs/>
                <w:sz w:val="20"/>
                <w:szCs w:val="20"/>
              </w:rPr>
              <w:t xml:space="preserve"> </w:t>
            </w:r>
            <w:r>
              <w:rPr>
                <w:rFonts w:cs="Calibri"/>
                <w:b/>
                <w:bCs/>
                <w:sz w:val="20"/>
                <w:szCs w:val="20"/>
              </w:rPr>
              <w:t>posiłków</w:t>
            </w:r>
            <w:r w:rsidRPr="00B51535">
              <w:rPr>
                <w:rFonts w:cs="Calibri"/>
                <w:b/>
                <w:bCs/>
                <w:sz w:val="20"/>
                <w:szCs w:val="20"/>
              </w:rPr>
              <w:t>)</w:t>
            </w:r>
          </w:p>
        </w:tc>
      </w:tr>
      <w:tr w:rsidR="0058081F" w:rsidRPr="00080570" w14:paraId="37D155AE" w14:textId="77777777" w:rsidTr="00F138D3">
        <w:tc>
          <w:tcPr>
            <w:tcW w:w="3077"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E60083C" w14:textId="77777777" w:rsidR="0058081F" w:rsidRPr="00080570" w:rsidRDefault="0058081F" w:rsidP="00F138D3">
            <w:pPr>
              <w:widowControl/>
              <w:autoSpaceDN w:val="0"/>
              <w:spacing w:after="0" w:line="240" w:lineRule="auto"/>
              <w:jc w:val="center"/>
              <w:rPr>
                <w:rFonts w:asciiTheme="minorHAnsi" w:hAnsiTheme="minorHAnsi" w:cstheme="minorHAnsi"/>
                <w:kern w:val="3"/>
                <w:sz w:val="18"/>
                <w:szCs w:val="18"/>
                <w:lang w:eastAsia="ar-SA"/>
              </w:rPr>
            </w:pPr>
          </w:p>
          <w:p w14:paraId="1572573A" w14:textId="1962E4FA" w:rsidR="0058081F" w:rsidRDefault="0058081F" w:rsidP="00F138D3">
            <w:pPr>
              <w:widowControl/>
              <w:autoSpaceDN w:val="0"/>
              <w:spacing w:after="0" w:line="240" w:lineRule="auto"/>
              <w:ind w:left="-83"/>
              <w:rPr>
                <w:rFonts w:asciiTheme="minorHAnsi" w:hAnsiTheme="minorHAnsi" w:cstheme="minorHAnsi"/>
                <w:kern w:val="3"/>
                <w:sz w:val="18"/>
                <w:szCs w:val="18"/>
                <w:lang w:eastAsia="ar-SA"/>
              </w:rPr>
            </w:pPr>
            <w:r w:rsidRPr="00F433F3">
              <w:rPr>
                <w:rStyle w:val="Brak"/>
                <w:rFonts w:asciiTheme="minorHAnsi" w:hAnsiTheme="minorHAnsi" w:cstheme="minorHAnsi"/>
                <w:b/>
                <w:sz w:val="20"/>
                <w:szCs w:val="20"/>
              </w:rPr>
              <w:t>Świadczenie usług przygotowywania, gotowania i dostarczania posiłków do miejsc wskazanych</w:t>
            </w:r>
            <w:r w:rsidRPr="00F433F3">
              <w:rPr>
                <w:rFonts w:asciiTheme="minorHAnsi" w:hAnsiTheme="minorHAnsi" w:cstheme="minorHAnsi"/>
                <w:b/>
                <w:sz w:val="20"/>
                <w:szCs w:val="20"/>
              </w:rPr>
              <w:t xml:space="preserve"> </w:t>
            </w:r>
            <w:r w:rsidRPr="00F433F3">
              <w:rPr>
                <w:rStyle w:val="Brak"/>
                <w:rFonts w:asciiTheme="minorHAnsi" w:hAnsiTheme="minorHAnsi" w:cstheme="minorHAnsi"/>
                <w:b/>
                <w:sz w:val="20"/>
                <w:szCs w:val="20"/>
              </w:rPr>
              <w:t>przez Miejski Ośrodek Pomocy Społecznej w Braniewie w 2024 roku</w:t>
            </w:r>
            <w:r>
              <w:rPr>
                <w:rFonts w:asciiTheme="minorHAnsi" w:hAnsiTheme="minorHAnsi" w:cstheme="minorHAnsi"/>
                <w:kern w:val="3"/>
                <w:sz w:val="18"/>
                <w:szCs w:val="18"/>
                <w:lang w:eastAsia="ar-SA"/>
              </w:rPr>
              <w:t xml:space="preserve"> </w:t>
            </w:r>
          </w:p>
          <w:p w14:paraId="5E891AE5" w14:textId="77777777" w:rsidR="0058081F" w:rsidRPr="00080570" w:rsidRDefault="0058081F" w:rsidP="00F138D3">
            <w:pPr>
              <w:widowControl/>
              <w:autoSpaceDN w:val="0"/>
              <w:spacing w:after="0" w:line="240" w:lineRule="auto"/>
              <w:ind w:left="-83"/>
              <w:rPr>
                <w:rFonts w:asciiTheme="minorHAnsi" w:hAnsiTheme="minorHAnsi" w:cstheme="minorHAnsi"/>
                <w:kern w:val="3"/>
                <w:sz w:val="18"/>
                <w:szCs w:val="18"/>
                <w:lang w:eastAsia="ar-SA"/>
              </w:rPr>
            </w:pPr>
          </w:p>
        </w:tc>
        <w:tc>
          <w:tcPr>
            <w:tcW w:w="233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4CD9A054" w14:textId="77777777" w:rsidR="0058081F" w:rsidRPr="00080570" w:rsidRDefault="0058081F" w:rsidP="00F138D3">
            <w:pPr>
              <w:widowControl/>
              <w:autoSpaceDN w:val="0"/>
              <w:spacing w:after="0" w:line="240" w:lineRule="auto"/>
              <w:jc w:val="both"/>
              <w:rPr>
                <w:rFonts w:asciiTheme="minorHAnsi" w:eastAsia="Calibri" w:hAnsiTheme="minorHAnsi" w:cstheme="minorHAnsi"/>
                <w:kern w:val="3"/>
                <w:sz w:val="18"/>
                <w:szCs w:val="18"/>
                <w:lang w:eastAsia="ar-SA"/>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14:paraId="53E887E3" w14:textId="77777777" w:rsidR="0058081F" w:rsidRPr="00080570" w:rsidRDefault="0058081F" w:rsidP="00F138D3">
            <w:pPr>
              <w:widowControl/>
              <w:autoSpaceDN w:val="0"/>
              <w:spacing w:after="0" w:line="240" w:lineRule="auto"/>
              <w:jc w:val="both"/>
              <w:rPr>
                <w:rFonts w:asciiTheme="minorHAnsi" w:eastAsia="Calibri" w:hAnsiTheme="minorHAnsi" w:cstheme="minorHAnsi"/>
                <w:kern w:val="3"/>
                <w:sz w:val="18"/>
                <w:szCs w:val="18"/>
                <w:lang w:eastAsia="ar-SA"/>
              </w:rPr>
            </w:pPr>
          </w:p>
        </w:tc>
        <w:tc>
          <w:tcPr>
            <w:tcW w:w="272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14:paraId="1AB1F359" w14:textId="77777777" w:rsidR="0058081F" w:rsidRPr="00080570" w:rsidRDefault="0058081F" w:rsidP="00F138D3">
            <w:pPr>
              <w:widowControl/>
              <w:autoSpaceDN w:val="0"/>
              <w:spacing w:after="0" w:line="240" w:lineRule="auto"/>
              <w:jc w:val="both"/>
              <w:rPr>
                <w:rFonts w:asciiTheme="minorHAnsi" w:eastAsia="Calibri" w:hAnsiTheme="minorHAnsi" w:cstheme="minorHAnsi"/>
                <w:kern w:val="3"/>
                <w:sz w:val="18"/>
                <w:szCs w:val="18"/>
                <w:lang w:eastAsia="ar-SA"/>
              </w:rPr>
            </w:pPr>
          </w:p>
        </w:tc>
      </w:tr>
    </w:tbl>
    <w:p w14:paraId="27248668" w14:textId="77777777" w:rsidR="0058081F" w:rsidRDefault="0058081F">
      <w:pPr>
        <w:widowControl/>
        <w:spacing w:after="0" w:line="240" w:lineRule="auto"/>
        <w:jc w:val="both"/>
        <w:rPr>
          <w:rFonts w:cstheme="minorHAnsi"/>
          <w:sz w:val="20"/>
          <w:szCs w:val="20"/>
          <w:lang w:eastAsia="ar-SA"/>
        </w:rPr>
      </w:pPr>
    </w:p>
    <w:p w14:paraId="3F4502F2" w14:textId="77777777" w:rsidR="0058081F" w:rsidRDefault="0058081F">
      <w:pPr>
        <w:widowControl/>
        <w:spacing w:after="0" w:line="240" w:lineRule="auto"/>
        <w:jc w:val="both"/>
        <w:rPr>
          <w:rFonts w:cstheme="minorHAnsi"/>
          <w:sz w:val="20"/>
          <w:szCs w:val="20"/>
          <w:lang w:eastAsia="ar-SA"/>
        </w:rPr>
      </w:pPr>
    </w:p>
    <w:p w14:paraId="558EDC79" w14:textId="77777777" w:rsidR="0058081F" w:rsidRDefault="0058081F">
      <w:pPr>
        <w:widowControl/>
        <w:spacing w:after="0" w:line="240" w:lineRule="auto"/>
        <w:jc w:val="both"/>
        <w:rPr>
          <w:rFonts w:cstheme="minorHAnsi"/>
          <w:sz w:val="20"/>
          <w:szCs w:val="20"/>
          <w:lang w:eastAsia="ar-SA"/>
        </w:rPr>
      </w:pPr>
    </w:p>
    <w:p w14:paraId="64ACF0A3" w14:textId="77777777" w:rsidR="0058081F" w:rsidRDefault="0058081F">
      <w:pPr>
        <w:widowControl/>
        <w:spacing w:after="0" w:line="240" w:lineRule="auto"/>
        <w:jc w:val="both"/>
        <w:rPr>
          <w:rFonts w:cstheme="minorHAnsi"/>
          <w:sz w:val="20"/>
          <w:szCs w:val="20"/>
          <w:lang w:eastAsia="ar-SA"/>
        </w:rPr>
      </w:pPr>
    </w:p>
    <w:p w14:paraId="1F5F0EC6" w14:textId="77777777" w:rsidR="00483B96" w:rsidRDefault="00483B96">
      <w:pPr>
        <w:widowControl/>
        <w:spacing w:after="0" w:line="240" w:lineRule="auto"/>
        <w:jc w:val="both"/>
        <w:rPr>
          <w:rFonts w:cstheme="minorHAnsi"/>
          <w:sz w:val="20"/>
          <w:szCs w:val="20"/>
          <w:lang w:eastAsia="ar-SA"/>
        </w:rPr>
      </w:pPr>
    </w:p>
    <w:p w14:paraId="55EE256D" w14:textId="77777777" w:rsidR="00F433F3" w:rsidRPr="00791A7B" w:rsidRDefault="00F433F3" w:rsidP="00F433F3">
      <w:pPr>
        <w:pStyle w:val="Styl"/>
        <w:spacing w:line="388" w:lineRule="exact"/>
        <w:rPr>
          <w:rFonts w:asciiTheme="minorHAnsi" w:hAnsiTheme="minorHAnsi" w:cstheme="minorHAnsi"/>
          <w:sz w:val="20"/>
          <w:szCs w:val="20"/>
        </w:rPr>
      </w:pPr>
      <w:r w:rsidRPr="00791A7B">
        <w:rPr>
          <w:rFonts w:asciiTheme="minorHAnsi" w:hAnsiTheme="minorHAnsi" w:cstheme="minorHAnsi"/>
          <w:b/>
          <w:sz w:val="20"/>
          <w:szCs w:val="20"/>
        </w:rPr>
        <w:t>Cena za  jeden</w:t>
      </w:r>
      <w:r w:rsidRPr="00791A7B">
        <w:rPr>
          <w:rFonts w:asciiTheme="minorHAnsi" w:hAnsiTheme="minorHAnsi" w:cstheme="minorHAnsi"/>
          <w:b/>
          <w:color w:val="FF6600"/>
          <w:sz w:val="20"/>
          <w:szCs w:val="20"/>
        </w:rPr>
        <w:t xml:space="preserve"> </w:t>
      </w:r>
      <w:r w:rsidRPr="00791A7B">
        <w:rPr>
          <w:rFonts w:asciiTheme="minorHAnsi" w:hAnsiTheme="minorHAnsi" w:cstheme="minorHAnsi"/>
          <w:b/>
          <w:sz w:val="20"/>
          <w:szCs w:val="20"/>
        </w:rPr>
        <w:t>gorący  posiłek</w:t>
      </w:r>
      <w:r w:rsidRPr="00791A7B">
        <w:rPr>
          <w:rFonts w:asciiTheme="minorHAnsi" w:hAnsiTheme="minorHAnsi" w:cstheme="minorHAnsi"/>
          <w:sz w:val="20"/>
          <w:szCs w:val="20"/>
        </w:rPr>
        <w:t>:</w:t>
      </w:r>
    </w:p>
    <w:p w14:paraId="5B8C0406" w14:textId="77777777" w:rsidR="00F11036" w:rsidRDefault="00F11036">
      <w:pPr>
        <w:spacing w:after="0" w:line="240" w:lineRule="auto"/>
        <w:jc w:val="both"/>
        <w:rPr>
          <w:rFonts w:asciiTheme="minorHAnsi" w:eastAsia="Times New Roman" w:hAnsiTheme="minorHAnsi" w:cstheme="minorHAnsi"/>
          <w:sz w:val="20"/>
          <w:szCs w:val="20"/>
          <w:lang w:eastAsia="ar-SA"/>
        </w:rPr>
      </w:pPr>
    </w:p>
    <w:p w14:paraId="008CCABF" w14:textId="77777777" w:rsidR="00F11036" w:rsidRDefault="00F11036">
      <w:pPr>
        <w:spacing w:after="0" w:line="240" w:lineRule="auto"/>
        <w:rPr>
          <w:rFonts w:eastAsia="Times New Roman" w:cstheme="minorHAnsi"/>
          <w:sz w:val="20"/>
          <w:szCs w:val="20"/>
          <w:lang w:eastAsia="ar-SA"/>
        </w:rPr>
      </w:pPr>
    </w:p>
    <w:tbl>
      <w:tblPr>
        <w:tblW w:w="9718" w:type="dxa"/>
        <w:tblInd w:w="-190" w:type="dxa"/>
        <w:tblLayout w:type="fixed"/>
        <w:tblCellMar>
          <w:left w:w="10" w:type="dxa"/>
          <w:right w:w="10" w:type="dxa"/>
        </w:tblCellMar>
        <w:tblLook w:val="0000" w:firstRow="0" w:lastRow="0" w:firstColumn="0" w:lastColumn="0" w:noHBand="0" w:noVBand="0"/>
      </w:tblPr>
      <w:tblGrid>
        <w:gridCol w:w="1629"/>
        <w:gridCol w:w="1694"/>
        <w:gridCol w:w="6395"/>
      </w:tblGrid>
      <w:tr w:rsidR="00F433F3" w:rsidRPr="00791A7B" w14:paraId="6DBDB0B0" w14:textId="77777777" w:rsidTr="00F433F3">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4BB311FD" w14:textId="77777777" w:rsidR="00F433F3" w:rsidRPr="00791A7B" w:rsidRDefault="00F433F3" w:rsidP="00F433F3">
            <w:pPr>
              <w:pStyle w:val="DefinitionList"/>
              <w:spacing w:after="160"/>
              <w:ind w:left="0"/>
              <w:jc w:val="center"/>
              <w:rPr>
                <w:rFonts w:asciiTheme="minorHAnsi" w:hAnsiTheme="minorHAnsi" w:cstheme="minorHAnsi"/>
                <w:b/>
                <w:sz w:val="20"/>
              </w:rPr>
            </w:pPr>
            <w:r w:rsidRPr="00791A7B">
              <w:rPr>
                <w:rFonts w:asciiTheme="minorHAnsi" w:hAnsiTheme="minorHAnsi" w:cstheme="minorHAnsi"/>
                <w:b/>
                <w:sz w:val="20"/>
              </w:rPr>
              <w:t>Cena</w:t>
            </w: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2FC5F83E" w14:textId="77777777" w:rsidR="00F433F3" w:rsidRPr="00791A7B" w:rsidRDefault="00F433F3" w:rsidP="00F433F3">
            <w:pPr>
              <w:pStyle w:val="DefinitionList"/>
              <w:spacing w:after="160"/>
              <w:ind w:left="0"/>
              <w:jc w:val="center"/>
              <w:rPr>
                <w:rFonts w:asciiTheme="minorHAnsi" w:hAnsiTheme="minorHAnsi" w:cstheme="minorHAnsi"/>
                <w:b/>
                <w:sz w:val="20"/>
              </w:rPr>
            </w:pPr>
            <w:r w:rsidRPr="00791A7B">
              <w:rPr>
                <w:rFonts w:asciiTheme="minorHAnsi" w:hAnsiTheme="minorHAnsi" w:cstheme="minorHAnsi"/>
                <w:b/>
                <w:sz w:val="20"/>
              </w:rPr>
              <w:t>Kwotowo</w:t>
            </w: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58D13A7D" w14:textId="77777777" w:rsidR="00F433F3" w:rsidRPr="00791A7B" w:rsidRDefault="00F433F3" w:rsidP="00F433F3">
            <w:pPr>
              <w:pStyle w:val="DefinitionList"/>
              <w:spacing w:after="160"/>
              <w:ind w:left="0"/>
              <w:jc w:val="center"/>
              <w:rPr>
                <w:rFonts w:asciiTheme="minorHAnsi" w:hAnsiTheme="minorHAnsi" w:cstheme="minorHAnsi"/>
                <w:b/>
                <w:sz w:val="20"/>
              </w:rPr>
            </w:pPr>
            <w:r w:rsidRPr="00791A7B">
              <w:rPr>
                <w:rFonts w:asciiTheme="minorHAnsi" w:hAnsiTheme="minorHAnsi" w:cstheme="minorHAnsi"/>
                <w:b/>
                <w:sz w:val="20"/>
              </w:rPr>
              <w:t>Słownie</w:t>
            </w:r>
          </w:p>
        </w:tc>
      </w:tr>
      <w:tr w:rsidR="00F433F3" w:rsidRPr="00791A7B" w14:paraId="4C97B977" w14:textId="77777777" w:rsidTr="00F433F3">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vAlign w:val="center"/>
          </w:tcPr>
          <w:p w14:paraId="213043A1" w14:textId="77777777" w:rsidR="00F433F3" w:rsidRPr="00791A7B" w:rsidRDefault="00F433F3" w:rsidP="00F433F3">
            <w:pPr>
              <w:pStyle w:val="DefinitionList"/>
              <w:ind w:left="0"/>
              <w:rPr>
                <w:rFonts w:asciiTheme="minorHAnsi" w:hAnsiTheme="minorHAnsi" w:cstheme="minorHAnsi"/>
                <w:sz w:val="20"/>
              </w:rPr>
            </w:pPr>
            <w:r w:rsidRPr="00791A7B">
              <w:rPr>
                <w:rFonts w:asciiTheme="minorHAnsi" w:hAnsiTheme="minorHAnsi" w:cstheme="minorHAnsi"/>
                <w:sz w:val="20"/>
              </w:rPr>
              <w:t>Netto</w:t>
            </w:r>
          </w:p>
          <w:p w14:paraId="539F3C59" w14:textId="77777777" w:rsidR="00F433F3" w:rsidRPr="00791A7B" w:rsidRDefault="00F433F3" w:rsidP="00F433F3">
            <w:pPr>
              <w:pStyle w:val="DefinitionTerm"/>
              <w:spacing w:after="160"/>
              <w:rPr>
                <w:rFonts w:asciiTheme="minorHAnsi" w:hAnsiTheme="minorHAnsi" w:cstheme="minorHAnsi"/>
                <w:sz w:val="20"/>
              </w:rPr>
            </w:pP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1EDAF967" w14:textId="77777777" w:rsidR="00F433F3" w:rsidRPr="00791A7B" w:rsidRDefault="00F433F3" w:rsidP="00F433F3">
            <w:pPr>
              <w:pStyle w:val="DefinitionList"/>
              <w:snapToGrid w:val="0"/>
              <w:spacing w:after="160"/>
              <w:ind w:left="0"/>
              <w:rPr>
                <w:rFonts w:asciiTheme="minorHAnsi" w:hAnsiTheme="minorHAnsi" w:cstheme="minorHAnsi"/>
                <w:sz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519E9A71" w14:textId="77777777" w:rsidR="00F433F3" w:rsidRPr="00791A7B" w:rsidRDefault="00F433F3" w:rsidP="00F433F3">
            <w:pPr>
              <w:pStyle w:val="DefinitionList"/>
              <w:snapToGrid w:val="0"/>
              <w:spacing w:after="160"/>
              <w:ind w:left="0"/>
              <w:rPr>
                <w:rFonts w:asciiTheme="minorHAnsi" w:hAnsiTheme="minorHAnsi" w:cstheme="minorHAnsi"/>
                <w:sz w:val="20"/>
              </w:rPr>
            </w:pPr>
          </w:p>
        </w:tc>
      </w:tr>
      <w:tr w:rsidR="00F433F3" w:rsidRPr="00791A7B" w14:paraId="1B0146A5" w14:textId="77777777" w:rsidTr="00F433F3">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vAlign w:val="center"/>
          </w:tcPr>
          <w:p w14:paraId="73B2F0F4" w14:textId="77777777" w:rsidR="00F433F3" w:rsidRPr="00791A7B" w:rsidRDefault="00F433F3" w:rsidP="00F433F3">
            <w:pPr>
              <w:pStyle w:val="DefinitionTerm"/>
              <w:rPr>
                <w:rFonts w:asciiTheme="minorHAnsi" w:hAnsiTheme="minorHAnsi" w:cstheme="minorHAnsi"/>
                <w:sz w:val="20"/>
              </w:rPr>
            </w:pPr>
            <w:r w:rsidRPr="00791A7B">
              <w:rPr>
                <w:rFonts w:asciiTheme="minorHAnsi" w:hAnsiTheme="minorHAnsi" w:cstheme="minorHAnsi"/>
                <w:sz w:val="20"/>
              </w:rPr>
              <w:t>Podatek VAT</w:t>
            </w:r>
          </w:p>
          <w:p w14:paraId="32D2C1F8" w14:textId="77777777" w:rsidR="00F433F3" w:rsidRPr="00791A7B" w:rsidRDefault="00F433F3" w:rsidP="00F433F3">
            <w:pPr>
              <w:pStyle w:val="DefinitionList"/>
              <w:spacing w:after="160"/>
              <w:ind w:left="0"/>
              <w:rPr>
                <w:rFonts w:asciiTheme="minorHAnsi" w:hAnsiTheme="minorHAnsi" w:cstheme="minorHAnsi"/>
                <w:sz w:val="20"/>
              </w:rPr>
            </w:pPr>
            <w:r w:rsidRPr="00791A7B">
              <w:rPr>
                <w:rFonts w:asciiTheme="minorHAnsi" w:hAnsiTheme="minorHAnsi" w:cstheme="minorHAnsi"/>
                <w:sz w:val="20"/>
              </w:rPr>
              <w:t>............%</w:t>
            </w: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5A680E59" w14:textId="77777777" w:rsidR="00F433F3" w:rsidRPr="00791A7B" w:rsidRDefault="00F433F3" w:rsidP="00F433F3">
            <w:pPr>
              <w:pStyle w:val="DefinitionList"/>
              <w:snapToGrid w:val="0"/>
              <w:spacing w:after="160"/>
              <w:ind w:left="0"/>
              <w:rPr>
                <w:rFonts w:asciiTheme="minorHAnsi" w:hAnsiTheme="minorHAnsi" w:cstheme="minorHAnsi"/>
                <w:sz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64FB6291" w14:textId="77777777" w:rsidR="00F433F3" w:rsidRPr="00791A7B" w:rsidRDefault="00F433F3" w:rsidP="00F433F3">
            <w:pPr>
              <w:pStyle w:val="DefinitionList"/>
              <w:snapToGrid w:val="0"/>
              <w:spacing w:after="160"/>
              <w:ind w:left="0"/>
              <w:rPr>
                <w:rFonts w:asciiTheme="minorHAnsi" w:hAnsiTheme="minorHAnsi" w:cstheme="minorHAnsi"/>
                <w:sz w:val="20"/>
              </w:rPr>
            </w:pPr>
          </w:p>
        </w:tc>
      </w:tr>
      <w:tr w:rsidR="00F433F3" w:rsidRPr="00791A7B" w14:paraId="6DF51D27" w14:textId="77777777" w:rsidTr="00F433F3">
        <w:trPr>
          <w:cantSplit/>
        </w:trPr>
        <w:tc>
          <w:tcPr>
            <w:tcW w:w="1629"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vAlign w:val="center"/>
          </w:tcPr>
          <w:p w14:paraId="1AFFE5FC" w14:textId="77777777" w:rsidR="00F433F3" w:rsidRPr="00791A7B" w:rsidRDefault="00F433F3" w:rsidP="00F433F3">
            <w:pPr>
              <w:pStyle w:val="DefinitionList"/>
              <w:ind w:left="0"/>
              <w:rPr>
                <w:rFonts w:asciiTheme="minorHAnsi" w:hAnsiTheme="minorHAnsi" w:cstheme="minorHAnsi"/>
                <w:sz w:val="20"/>
              </w:rPr>
            </w:pPr>
            <w:r w:rsidRPr="00791A7B">
              <w:rPr>
                <w:rFonts w:asciiTheme="minorHAnsi" w:hAnsiTheme="minorHAnsi" w:cstheme="minorHAnsi"/>
                <w:sz w:val="20"/>
              </w:rPr>
              <w:t>Brutto</w:t>
            </w:r>
          </w:p>
          <w:p w14:paraId="6626B74E" w14:textId="77777777" w:rsidR="00F433F3" w:rsidRPr="00791A7B" w:rsidRDefault="00F433F3" w:rsidP="00F433F3">
            <w:pPr>
              <w:pStyle w:val="DefinitionTerm"/>
              <w:spacing w:after="160"/>
              <w:rPr>
                <w:rFonts w:asciiTheme="minorHAnsi" w:hAnsiTheme="minorHAnsi" w:cstheme="minorHAnsi"/>
                <w:sz w:val="20"/>
              </w:rPr>
            </w:pPr>
          </w:p>
        </w:tc>
        <w:tc>
          <w:tcPr>
            <w:tcW w:w="1694" w:type="dxa"/>
            <w:tcBorders>
              <w:top w:val="single" w:sz="4" w:space="0" w:color="000000"/>
              <w:left w:val="single" w:sz="4" w:space="0" w:color="000000"/>
              <w:bottom w:val="single" w:sz="4" w:space="0" w:color="000000"/>
            </w:tcBorders>
            <w:shd w:val="clear" w:color="auto" w:fill="FFFFFF"/>
            <w:tcMar>
              <w:top w:w="0" w:type="dxa"/>
              <w:left w:w="5" w:type="dxa"/>
              <w:bottom w:w="0" w:type="dxa"/>
              <w:right w:w="60" w:type="dxa"/>
            </w:tcMar>
          </w:tcPr>
          <w:p w14:paraId="76532577" w14:textId="77777777" w:rsidR="00F433F3" w:rsidRPr="00791A7B" w:rsidRDefault="00F433F3" w:rsidP="00F433F3">
            <w:pPr>
              <w:pStyle w:val="DefinitionList"/>
              <w:snapToGrid w:val="0"/>
              <w:spacing w:after="160"/>
              <w:ind w:left="0"/>
              <w:rPr>
                <w:rFonts w:asciiTheme="minorHAnsi" w:hAnsiTheme="minorHAnsi" w:cstheme="minorHAnsi"/>
                <w:sz w:val="20"/>
              </w:rPr>
            </w:pPr>
          </w:p>
        </w:tc>
        <w:tc>
          <w:tcPr>
            <w:tcW w:w="6395" w:type="dxa"/>
            <w:tcBorders>
              <w:top w:val="single" w:sz="4" w:space="0" w:color="000000"/>
              <w:left w:val="single" w:sz="4" w:space="0" w:color="000000"/>
              <w:bottom w:val="single" w:sz="4" w:space="0" w:color="000000"/>
              <w:right w:val="single" w:sz="4" w:space="0" w:color="000000"/>
            </w:tcBorders>
            <w:shd w:val="clear" w:color="auto" w:fill="FFFFFF"/>
            <w:tcMar>
              <w:top w:w="0" w:type="dxa"/>
              <w:left w:w="5" w:type="dxa"/>
              <w:bottom w:w="0" w:type="dxa"/>
              <w:right w:w="60" w:type="dxa"/>
            </w:tcMar>
          </w:tcPr>
          <w:p w14:paraId="6ED14947" w14:textId="77777777" w:rsidR="00F433F3" w:rsidRPr="00791A7B" w:rsidRDefault="00F433F3" w:rsidP="00F433F3">
            <w:pPr>
              <w:pStyle w:val="DefinitionList"/>
              <w:snapToGrid w:val="0"/>
              <w:spacing w:after="160"/>
              <w:ind w:left="0"/>
              <w:rPr>
                <w:rFonts w:asciiTheme="minorHAnsi" w:hAnsiTheme="minorHAnsi" w:cstheme="minorHAnsi"/>
                <w:sz w:val="20"/>
              </w:rPr>
            </w:pPr>
          </w:p>
        </w:tc>
      </w:tr>
    </w:tbl>
    <w:p w14:paraId="49097542" w14:textId="77777777" w:rsidR="00080570" w:rsidRDefault="00080570" w:rsidP="00080570">
      <w:pPr>
        <w:widowControl/>
        <w:tabs>
          <w:tab w:val="left" w:pos="10136"/>
        </w:tabs>
        <w:autoSpaceDN w:val="0"/>
        <w:spacing w:after="0" w:line="240" w:lineRule="auto"/>
        <w:ind w:left="284"/>
        <w:jc w:val="both"/>
        <w:rPr>
          <w:rFonts w:cs="Tahoma"/>
          <w:kern w:val="3"/>
          <w:lang w:eastAsia="ar-SA"/>
        </w:rPr>
      </w:pPr>
    </w:p>
    <w:p w14:paraId="2E0279B4" w14:textId="77777777" w:rsidR="00080570" w:rsidRDefault="00080570" w:rsidP="00483B96">
      <w:pPr>
        <w:widowControl/>
        <w:tabs>
          <w:tab w:val="left" w:pos="10136"/>
        </w:tabs>
        <w:autoSpaceDN w:val="0"/>
        <w:spacing w:after="0" w:line="240" w:lineRule="auto"/>
        <w:jc w:val="both"/>
        <w:rPr>
          <w:rFonts w:cs="Tahoma"/>
          <w:kern w:val="3"/>
          <w:lang w:eastAsia="ar-SA"/>
        </w:rPr>
      </w:pPr>
    </w:p>
    <w:p w14:paraId="68422DE6" w14:textId="3D63625A" w:rsidR="00F433F3" w:rsidRPr="00791A7B" w:rsidRDefault="00F433F3" w:rsidP="00F433F3">
      <w:pPr>
        <w:pStyle w:val="Standard"/>
        <w:spacing w:line="360" w:lineRule="auto"/>
        <w:ind w:left="284"/>
        <w:jc w:val="both"/>
        <w:rPr>
          <w:rFonts w:asciiTheme="minorHAnsi" w:hAnsiTheme="minorHAnsi" w:cstheme="minorHAnsi"/>
          <w:sz w:val="20"/>
          <w:szCs w:val="20"/>
        </w:rPr>
      </w:pPr>
      <w:r w:rsidRPr="00791A7B">
        <w:rPr>
          <w:rFonts w:asciiTheme="minorHAnsi" w:eastAsia="Times New Roman" w:hAnsiTheme="minorHAnsi" w:cstheme="minorHAnsi"/>
          <w:b/>
          <w:bCs/>
          <w:color w:val="00000A"/>
          <w:sz w:val="20"/>
          <w:szCs w:val="20"/>
        </w:rPr>
        <w:t>Kryterium środowiskowe: emisja spalin</w:t>
      </w:r>
      <w:r w:rsidRPr="00791A7B">
        <w:rPr>
          <w:rFonts w:asciiTheme="minorHAnsi" w:eastAsia="Times New Roman" w:hAnsiTheme="minorHAnsi" w:cstheme="minorHAnsi"/>
          <w:bCs/>
          <w:color w:val="00000A"/>
          <w:sz w:val="20"/>
          <w:szCs w:val="20"/>
        </w:rPr>
        <w:t xml:space="preserve"> ……………………………………………………..(Norma „Euro 6”, Norma „Euro 5”,Norma „Euro 4”, </w:t>
      </w:r>
      <w:r w:rsidR="00DE6324">
        <w:rPr>
          <w:rFonts w:asciiTheme="minorHAnsi" w:eastAsia="Times New Roman" w:hAnsiTheme="minorHAnsi" w:cstheme="minorHAnsi"/>
          <w:bCs/>
          <w:color w:val="00000A"/>
          <w:sz w:val="20"/>
          <w:szCs w:val="20"/>
        </w:rPr>
        <w:t xml:space="preserve">lub </w:t>
      </w:r>
      <w:r w:rsidRPr="00791A7B">
        <w:rPr>
          <w:rFonts w:asciiTheme="minorHAnsi" w:eastAsia="Times New Roman" w:hAnsiTheme="minorHAnsi" w:cstheme="minorHAnsi"/>
          <w:color w:val="00000A"/>
          <w:sz w:val="20"/>
          <w:szCs w:val="20"/>
        </w:rPr>
        <w:t>Normy niższe (należy podać cyfrą)).</w:t>
      </w:r>
    </w:p>
    <w:p w14:paraId="1A22C842" w14:textId="77777777" w:rsidR="00080570" w:rsidRDefault="00080570" w:rsidP="00080570">
      <w:pPr>
        <w:widowControl/>
        <w:tabs>
          <w:tab w:val="left" w:pos="10136"/>
        </w:tabs>
        <w:autoSpaceDN w:val="0"/>
        <w:spacing w:after="0" w:line="240" w:lineRule="auto"/>
        <w:ind w:left="284"/>
        <w:jc w:val="both"/>
        <w:rPr>
          <w:rFonts w:cs="Tahoma"/>
          <w:kern w:val="3"/>
          <w:lang w:eastAsia="ar-SA"/>
        </w:rPr>
      </w:pPr>
    </w:p>
    <w:p w14:paraId="37F3A4CB" w14:textId="77777777" w:rsidR="00080570" w:rsidRDefault="00080570" w:rsidP="00080570">
      <w:pPr>
        <w:spacing w:after="0" w:line="240" w:lineRule="auto"/>
        <w:rPr>
          <w:rFonts w:eastAsia="Times New Roman" w:cstheme="minorHAnsi"/>
          <w:sz w:val="20"/>
          <w:szCs w:val="20"/>
          <w:lang w:eastAsia="ar-SA"/>
        </w:rPr>
      </w:pPr>
    </w:p>
    <w:p w14:paraId="56D34007" w14:textId="77777777" w:rsidR="00F11036" w:rsidRDefault="00F11036">
      <w:pPr>
        <w:widowControl/>
        <w:spacing w:after="0" w:line="240" w:lineRule="auto"/>
        <w:jc w:val="both"/>
        <w:rPr>
          <w:rFonts w:asciiTheme="minorHAnsi" w:hAnsiTheme="minorHAnsi" w:cstheme="minorHAnsi"/>
          <w:b/>
          <w:sz w:val="20"/>
          <w:szCs w:val="20"/>
          <w:lang w:eastAsia="ar-SA"/>
        </w:rPr>
      </w:pPr>
    </w:p>
    <w:p w14:paraId="014C312D" w14:textId="77777777" w:rsidR="00F11036" w:rsidRDefault="00EF230B">
      <w:pPr>
        <w:widowControl/>
        <w:numPr>
          <w:ilvl w:val="0"/>
          <w:numId w:val="75"/>
        </w:numPr>
        <w:spacing w:after="0" w:line="240" w:lineRule="auto"/>
        <w:jc w:val="both"/>
        <w:rPr>
          <w:rFonts w:asciiTheme="minorHAnsi" w:hAnsiTheme="minorHAnsi" w:cstheme="minorHAnsi"/>
          <w:sz w:val="20"/>
          <w:szCs w:val="20"/>
          <w:lang w:eastAsia="ar-SA"/>
        </w:rPr>
      </w:pPr>
      <w:r>
        <w:rPr>
          <w:rFonts w:cstheme="minorHAnsi"/>
          <w:sz w:val="20"/>
          <w:szCs w:val="20"/>
          <w:lang w:eastAsia="ar-SA"/>
        </w:rPr>
        <w:t>OŚWIADCZAMY, że zapoznaliśmy się ze Specyfikacją Warunków Zamówienia i akceptujemy wszystkie warunki w niej zawarte.</w:t>
      </w:r>
    </w:p>
    <w:p w14:paraId="63073CA6" w14:textId="77777777" w:rsidR="00F11036" w:rsidRDefault="00EF230B">
      <w:pPr>
        <w:widowControl/>
        <w:numPr>
          <w:ilvl w:val="0"/>
          <w:numId w:val="76"/>
        </w:numPr>
        <w:spacing w:after="0" w:line="240" w:lineRule="auto"/>
        <w:jc w:val="both"/>
        <w:rPr>
          <w:rFonts w:asciiTheme="minorHAnsi" w:hAnsiTheme="minorHAnsi" w:cstheme="minorHAnsi"/>
          <w:sz w:val="20"/>
          <w:szCs w:val="20"/>
          <w:lang w:eastAsia="ar-SA"/>
        </w:rPr>
      </w:pPr>
      <w:r>
        <w:rPr>
          <w:rFonts w:cstheme="minorHAnsi"/>
          <w:sz w:val="20"/>
          <w:szCs w:val="20"/>
          <w:lang w:eastAsia="ar-SA"/>
        </w:rPr>
        <w:t>OŚWIADCZAMY, że uzyskaliśmy wszelkie informacje niezbędne do prawidłowego przygotowania i złożenia niniejszej oferty.</w:t>
      </w:r>
    </w:p>
    <w:p w14:paraId="27AE9A14" w14:textId="077E38AC" w:rsidR="00F11036" w:rsidRDefault="00EF230B">
      <w:pPr>
        <w:widowControl/>
        <w:numPr>
          <w:ilvl w:val="0"/>
          <w:numId w:val="77"/>
        </w:numPr>
        <w:spacing w:after="0" w:line="240" w:lineRule="auto"/>
        <w:jc w:val="both"/>
        <w:rPr>
          <w:rFonts w:asciiTheme="minorHAnsi" w:hAnsiTheme="minorHAnsi" w:cstheme="minorHAnsi"/>
          <w:sz w:val="20"/>
          <w:szCs w:val="20"/>
          <w:lang w:eastAsia="ar-SA"/>
        </w:rPr>
      </w:pPr>
      <w:r>
        <w:rPr>
          <w:rFonts w:cstheme="minorHAnsi"/>
          <w:sz w:val="20"/>
          <w:szCs w:val="20"/>
          <w:lang w:eastAsia="ar-SA"/>
        </w:rPr>
        <w:t xml:space="preserve">OŚWIADCZAMY, że zapoznaliśmy się z Projektowanymi Postanowieniami Umowy, określonymi w Załączniku nr </w:t>
      </w:r>
      <w:r w:rsidR="00F433F3">
        <w:rPr>
          <w:rFonts w:cstheme="minorHAnsi"/>
          <w:sz w:val="20"/>
          <w:szCs w:val="20"/>
          <w:lang w:eastAsia="ar-SA"/>
        </w:rPr>
        <w:t>6</w:t>
      </w:r>
      <w:r>
        <w:rPr>
          <w:rFonts w:cstheme="minorHAnsi"/>
          <w:sz w:val="20"/>
          <w:szCs w:val="20"/>
          <w:lang w:eastAsia="ar-SA"/>
        </w:rPr>
        <w:t xml:space="preserve"> do Specyfikacji Warunków Zamówienia i ZOBOWIĄZUJEMY SIĘ, w przypadku wyboru naszej oferty, do zawarcia umowy zgodnej z niniejszą ofertą, na warunkach w nich określonych, w miejscu i terminie określonym przez Zamawiającego.</w:t>
      </w:r>
    </w:p>
    <w:p w14:paraId="7059B42D" w14:textId="77777777" w:rsidR="00F11036" w:rsidRDefault="00EF230B">
      <w:pPr>
        <w:widowControl/>
        <w:numPr>
          <w:ilvl w:val="0"/>
          <w:numId w:val="78"/>
        </w:numPr>
        <w:spacing w:after="0" w:line="240" w:lineRule="auto"/>
        <w:jc w:val="both"/>
        <w:rPr>
          <w:rFonts w:asciiTheme="minorHAnsi" w:hAnsiTheme="minorHAnsi" w:cstheme="minorHAnsi"/>
          <w:sz w:val="20"/>
          <w:szCs w:val="20"/>
          <w:lang w:eastAsia="ar-SA"/>
        </w:rPr>
      </w:pPr>
      <w:r>
        <w:rPr>
          <w:rFonts w:cstheme="minorHAnsi"/>
          <w:sz w:val="20"/>
          <w:szCs w:val="20"/>
          <w:lang w:eastAsia="ar-SA"/>
        </w:rPr>
        <w:t>Przedmiot zamówienia objęty treścią SWZ i niniejszej oferty zamierzamy:</w:t>
      </w:r>
    </w:p>
    <w:p w14:paraId="3C62040E" w14:textId="77777777" w:rsidR="00F11036" w:rsidRDefault="00EF230B" w:rsidP="003C7549">
      <w:pPr>
        <w:widowControl/>
        <w:numPr>
          <w:ilvl w:val="1"/>
          <w:numId w:val="14"/>
        </w:numPr>
        <w:spacing w:after="0" w:line="240" w:lineRule="auto"/>
        <w:ind w:left="567" w:firstLine="567"/>
        <w:jc w:val="both"/>
        <w:rPr>
          <w:rFonts w:asciiTheme="minorHAnsi" w:hAnsiTheme="minorHAnsi" w:cstheme="minorHAnsi"/>
          <w:sz w:val="20"/>
          <w:szCs w:val="20"/>
          <w:lang w:eastAsia="ar-SA"/>
        </w:rPr>
      </w:pPr>
      <w:r>
        <w:rPr>
          <w:rFonts w:cstheme="minorHAnsi"/>
          <w:sz w:val="20"/>
          <w:szCs w:val="20"/>
          <w:lang w:eastAsia="ar-SA"/>
        </w:rPr>
        <w:t xml:space="preserve"> wykonać sami</w:t>
      </w:r>
    </w:p>
    <w:p w14:paraId="17426188" w14:textId="77777777" w:rsidR="00F11036" w:rsidRDefault="00EF230B">
      <w:pPr>
        <w:widowControl/>
        <w:numPr>
          <w:ilvl w:val="1"/>
          <w:numId w:val="14"/>
        </w:numPr>
        <w:spacing w:after="0" w:line="240" w:lineRule="auto"/>
        <w:jc w:val="both"/>
        <w:rPr>
          <w:rFonts w:asciiTheme="minorHAnsi" w:hAnsiTheme="minorHAnsi" w:cstheme="minorHAnsi"/>
          <w:sz w:val="20"/>
          <w:szCs w:val="20"/>
          <w:lang w:eastAsia="ar-SA"/>
        </w:rPr>
      </w:pPr>
      <w:r>
        <w:rPr>
          <w:rFonts w:cstheme="minorHAnsi"/>
          <w:sz w:val="20"/>
          <w:szCs w:val="20"/>
          <w:lang w:eastAsia="ar-SA"/>
        </w:rPr>
        <w:t>następujący zakres przedmiotu zamówienia zamierzamy zlecić podwykonawcom:</w:t>
      </w:r>
    </w:p>
    <w:p w14:paraId="68A46D14" w14:textId="77777777" w:rsidR="00F11036" w:rsidRDefault="00EF230B">
      <w:pPr>
        <w:widowControl/>
        <w:spacing w:after="0" w:line="240" w:lineRule="auto"/>
        <w:ind w:left="851" w:hanging="426"/>
        <w:jc w:val="both"/>
        <w:rPr>
          <w:rFonts w:asciiTheme="minorHAnsi" w:hAnsiTheme="minorHAnsi" w:cstheme="minorHAnsi"/>
          <w:sz w:val="20"/>
          <w:szCs w:val="20"/>
          <w:lang w:eastAsia="ar-SA"/>
        </w:rPr>
      </w:pPr>
      <w:r>
        <w:rPr>
          <w:rFonts w:cstheme="minorHAnsi"/>
          <w:sz w:val="20"/>
          <w:szCs w:val="20"/>
          <w:lang w:eastAsia="ar-SA"/>
        </w:rPr>
        <w:t>Zakres przedmiotu zamówienia /…………………………………………………………………………</w:t>
      </w:r>
    </w:p>
    <w:p w14:paraId="06F98DD5" w14:textId="77777777" w:rsidR="00F11036" w:rsidRDefault="00EF230B">
      <w:pPr>
        <w:widowControl/>
        <w:spacing w:after="0" w:line="240" w:lineRule="auto"/>
        <w:ind w:left="851" w:hanging="426"/>
        <w:jc w:val="both"/>
        <w:rPr>
          <w:rFonts w:asciiTheme="minorHAnsi" w:hAnsiTheme="minorHAnsi" w:cstheme="minorHAnsi"/>
          <w:sz w:val="20"/>
          <w:szCs w:val="20"/>
          <w:lang w:eastAsia="ar-SA"/>
        </w:rPr>
      </w:pPr>
      <w:r>
        <w:rPr>
          <w:rFonts w:cstheme="minorHAnsi"/>
          <w:sz w:val="20"/>
          <w:szCs w:val="20"/>
          <w:lang w:eastAsia="ar-SA"/>
        </w:rPr>
        <w:t>Nazwa, adres podwykonawcy /…………………………………………………………………………</w:t>
      </w:r>
    </w:p>
    <w:p w14:paraId="2EC2D7A2" w14:textId="77777777"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Uwaga:</w:t>
      </w:r>
    </w:p>
    <w:p w14:paraId="03D71E9F" w14:textId="77777777"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Powielić tyle razy, ile wymaga tego dana okoliczność</w:t>
      </w:r>
    </w:p>
    <w:p w14:paraId="6EBE7926" w14:textId="77777777" w:rsidR="00F11036" w:rsidRDefault="00EF230B">
      <w:pPr>
        <w:widowControl/>
        <w:spacing w:after="0" w:line="240" w:lineRule="auto"/>
        <w:ind w:left="426"/>
        <w:jc w:val="both"/>
        <w:rPr>
          <w:rFonts w:asciiTheme="minorHAnsi" w:hAnsiTheme="minorHAnsi" w:cstheme="minorHAnsi"/>
          <w:i/>
          <w:sz w:val="20"/>
          <w:szCs w:val="20"/>
          <w:lang w:eastAsia="ar-SA"/>
        </w:rPr>
      </w:pPr>
      <w:r>
        <w:rPr>
          <w:rFonts w:cstheme="minorHAnsi"/>
          <w:i/>
          <w:sz w:val="20"/>
          <w:szCs w:val="20"/>
          <w:lang w:eastAsia="ar-SA"/>
        </w:rPr>
        <w:t>Brak wskazania oznacza, że Wykonawca zamierza zamówienie zrealizować samodzielnie,                                             bez podwykonawców.</w:t>
      </w:r>
    </w:p>
    <w:p w14:paraId="1C3A9A46" w14:textId="77777777" w:rsidR="00F11036" w:rsidRDefault="00F11036" w:rsidP="003C7549">
      <w:pPr>
        <w:widowControl/>
        <w:spacing w:after="0" w:line="240" w:lineRule="auto"/>
        <w:jc w:val="both"/>
        <w:rPr>
          <w:rFonts w:asciiTheme="minorHAnsi" w:hAnsiTheme="minorHAnsi" w:cstheme="minorHAnsi"/>
          <w:sz w:val="20"/>
          <w:szCs w:val="20"/>
          <w:lang w:eastAsia="ar-SA"/>
        </w:rPr>
      </w:pPr>
    </w:p>
    <w:p w14:paraId="0F3D1F76" w14:textId="77777777" w:rsidR="00F11036" w:rsidRDefault="00EF230B" w:rsidP="003C7549">
      <w:pPr>
        <w:widowControl/>
        <w:numPr>
          <w:ilvl w:val="0"/>
          <w:numId w:val="79"/>
        </w:numPr>
        <w:spacing w:after="0" w:line="240" w:lineRule="auto"/>
        <w:jc w:val="both"/>
        <w:rPr>
          <w:rFonts w:asciiTheme="minorHAnsi" w:hAnsiTheme="minorHAnsi" w:cstheme="minorHAnsi"/>
          <w:sz w:val="20"/>
          <w:szCs w:val="20"/>
          <w:lang w:eastAsia="ar-SA"/>
        </w:rPr>
      </w:pPr>
      <w:r>
        <w:rPr>
          <w:rFonts w:eastAsia="Times New Roman" w:cstheme="minorHAnsi"/>
          <w:spacing w:val="4"/>
          <w:sz w:val="20"/>
          <w:szCs w:val="20"/>
        </w:rPr>
        <w:t>Czy wykonawca jest mikroprzedsiębiorstwem bądź małym lub średnim przedsiębiorstwem</w:t>
      </w:r>
      <w:r>
        <w:rPr>
          <w:rStyle w:val="Odwoanieprzypisudolnego1"/>
          <w:rFonts w:cstheme="minorHAnsi"/>
          <w:sz w:val="20"/>
          <w:szCs w:val="20"/>
        </w:rPr>
        <w:footnoteReference w:id="1"/>
      </w:r>
    </w:p>
    <w:p w14:paraId="36ECB5E7" w14:textId="77777777" w:rsidR="00F11036" w:rsidRDefault="00EF230B" w:rsidP="003C7549">
      <w:pPr>
        <w:pStyle w:val="Standard"/>
        <w:suppressAutoHyphens w:val="0"/>
        <w:ind w:left="851"/>
        <w:jc w:val="both"/>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mikroprzedsiębiorstwem</w:t>
      </w:r>
    </w:p>
    <w:p w14:paraId="320B3610" w14:textId="77777777" w:rsidR="00F11036" w:rsidRDefault="00EF230B" w:rsidP="003C7549">
      <w:pPr>
        <w:pStyle w:val="Standard"/>
        <w:suppressAutoHyphens w:val="0"/>
        <w:ind w:left="851"/>
        <w:jc w:val="both"/>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małym przedsiębiorstwem</w:t>
      </w:r>
    </w:p>
    <w:p w14:paraId="7325C0CD" w14:textId="77777777" w:rsidR="00F11036" w:rsidRDefault="00EF230B" w:rsidP="003C7549">
      <w:pPr>
        <w:pStyle w:val="Standard"/>
        <w:suppressAutoHyphens w:val="0"/>
        <w:ind w:left="851"/>
        <w:jc w:val="both"/>
        <w:rPr>
          <w:rFonts w:asciiTheme="minorHAnsi" w:eastAsia="Calibri" w:hAnsiTheme="minorHAnsi" w:cstheme="minorHAnsi"/>
          <w:bCs/>
          <w:spacing w:val="4"/>
          <w:sz w:val="20"/>
          <w:szCs w:val="20"/>
          <w:lang w:eastAsia="en-US"/>
        </w:rPr>
      </w:pPr>
      <w:r>
        <w:rPr>
          <w:rFonts w:eastAsia="Calibri" w:cstheme="minorHAnsi"/>
          <w:bCs/>
          <w:spacing w:val="4"/>
          <w:sz w:val="20"/>
          <w:szCs w:val="20"/>
          <w:lang w:eastAsia="en-US"/>
        </w:rPr>
        <w:t>□ średnim przedsiębiorstwem</w:t>
      </w:r>
    </w:p>
    <w:p w14:paraId="0A627322" w14:textId="77777777" w:rsidR="00F11036" w:rsidRDefault="00EF230B" w:rsidP="003C7549">
      <w:pPr>
        <w:pStyle w:val="Standard"/>
        <w:suppressAutoHyphens w:val="0"/>
        <w:ind w:left="426"/>
        <w:jc w:val="both"/>
        <w:rPr>
          <w:rFonts w:asciiTheme="minorHAnsi" w:eastAsia="Times New Roman" w:hAnsiTheme="minorHAnsi" w:cstheme="minorHAnsi"/>
          <w:spacing w:val="4"/>
          <w:sz w:val="20"/>
          <w:szCs w:val="20"/>
        </w:rPr>
      </w:pPr>
      <w:r>
        <w:rPr>
          <w:rFonts w:eastAsia="Times New Roman" w:cstheme="minorHAnsi"/>
          <w:spacing w:val="4"/>
          <w:sz w:val="20"/>
          <w:szCs w:val="20"/>
        </w:rPr>
        <w:t>Na potrzeby odpowiedzi na to pytanie należy skorzystać z definicji zawartych w zaleceniu Komisji z dnia 6 maja 2003 r. dotyczącym definicji mikroprzedsiębiorstw oraz małych i średnich przedsiębiorstw (Dz. Urz. UE L 124 z 20.5.2003).</w:t>
      </w:r>
    </w:p>
    <w:p w14:paraId="7DE7A029" w14:textId="77777777" w:rsidR="00F11036" w:rsidRDefault="00EF230B" w:rsidP="003C7549">
      <w:pPr>
        <w:pStyle w:val="Standard"/>
        <w:suppressAutoHyphens w:val="0"/>
        <w:ind w:left="426"/>
        <w:jc w:val="both"/>
        <w:rPr>
          <w:rFonts w:asciiTheme="minorHAnsi" w:eastAsia="Times New Roman" w:hAnsiTheme="minorHAnsi" w:cstheme="minorHAnsi"/>
          <w:spacing w:val="4"/>
          <w:sz w:val="20"/>
          <w:szCs w:val="20"/>
        </w:rPr>
      </w:pPr>
      <w:r>
        <w:rPr>
          <w:rFonts w:eastAsia="Times New Roman" w:cstheme="minorHAnsi"/>
          <w:spacing w:val="4"/>
          <w:sz w:val="20"/>
          <w:szCs w:val="20"/>
        </w:rPr>
        <w:t>Na kategorię przedsiębiorstw mikro, małych i średnich (MŚP) składają się przedsiębiorstwa, które zatrudniają mniej niż 250 osób, i których obroty roczne nie przekraczają 50 mln EUR, i/lub których roczna suma bilansowa nie przekracza 43 mln EUR.</w:t>
      </w:r>
    </w:p>
    <w:p w14:paraId="39F849AB" w14:textId="77777777" w:rsidR="00F11036" w:rsidRDefault="00EF230B" w:rsidP="003C7549">
      <w:pPr>
        <w:pStyle w:val="Standard"/>
        <w:suppressAutoHyphens w:val="0"/>
        <w:ind w:left="426"/>
        <w:jc w:val="both"/>
        <w:rPr>
          <w:rFonts w:asciiTheme="minorHAnsi" w:eastAsia="Times New Roman" w:hAnsiTheme="minorHAnsi" w:cstheme="minorHAnsi"/>
          <w:spacing w:val="4"/>
          <w:sz w:val="20"/>
          <w:szCs w:val="20"/>
        </w:rPr>
      </w:pPr>
      <w:r>
        <w:rPr>
          <w:rFonts w:eastAsia="Times New Roman" w:cstheme="minorHAnsi"/>
          <w:spacing w:val="4"/>
          <w:sz w:val="20"/>
          <w:szCs w:val="20"/>
        </w:rPr>
        <w:t>W kategorii MŚP, małe przedsiębiorstwo jest zdefiniowane jako przedsiębiorstwo zatrudniające mniej niż 50 osób, i którego obroty roczne i/lub roczna suma bilansowa nie przekracza 10 mln EUR.</w:t>
      </w:r>
    </w:p>
    <w:p w14:paraId="052EF9DE" w14:textId="77777777" w:rsidR="00F11036" w:rsidRDefault="00EF230B">
      <w:pPr>
        <w:pStyle w:val="Standard"/>
        <w:suppressAutoHyphens w:val="0"/>
        <w:ind w:left="425"/>
        <w:rPr>
          <w:rFonts w:asciiTheme="minorHAnsi" w:eastAsia="Times New Roman" w:hAnsiTheme="minorHAnsi" w:cstheme="minorHAnsi"/>
          <w:spacing w:val="4"/>
          <w:sz w:val="20"/>
          <w:szCs w:val="20"/>
          <w:lang w:eastAsia="en-US"/>
        </w:rPr>
      </w:pPr>
      <w:r>
        <w:rPr>
          <w:rFonts w:eastAsia="Times New Roman" w:cstheme="minorHAnsi"/>
          <w:spacing w:val="4"/>
          <w:sz w:val="20"/>
          <w:szCs w:val="20"/>
          <w:lang w:eastAsia="en-US"/>
        </w:rPr>
        <w:t>W kategorii MŚP, przedsiębiorstwo mikro jest zdefiniowane jako przedsiębiorstwo zatrudniające mniej niż 10 osób, i którego obroty roczne i/lub roczna suma bilansowa nie przekracza 2 mln EUR.</w:t>
      </w:r>
    </w:p>
    <w:p w14:paraId="76347DD5" w14:textId="77777777" w:rsidR="00F11036" w:rsidRDefault="00EF230B">
      <w:pPr>
        <w:pStyle w:val="Standard"/>
        <w:numPr>
          <w:ilvl w:val="0"/>
          <w:numId w:val="80"/>
        </w:numPr>
        <w:suppressAutoHyphens w:val="0"/>
        <w:ind w:left="426" w:hanging="426"/>
        <w:rPr>
          <w:rFonts w:asciiTheme="minorHAnsi" w:eastAsia="Times New Roman" w:hAnsiTheme="minorHAnsi" w:cstheme="minorHAnsi"/>
          <w:spacing w:val="4"/>
          <w:sz w:val="20"/>
          <w:szCs w:val="20"/>
          <w:lang w:eastAsia="en-US"/>
        </w:rPr>
      </w:pPr>
      <w:r>
        <w:rPr>
          <w:rFonts w:eastAsia="Times New Roman" w:cstheme="minorHAnsi"/>
          <w:spacing w:val="4"/>
          <w:sz w:val="20"/>
          <w:szCs w:val="20"/>
          <w:lang w:eastAsia="en-US"/>
        </w:rPr>
        <w:t>Załączniki do oferty stanowiące jej integralną część (wymienić):</w:t>
      </w:r>
    </w:p>
    <w:p w14:paraId="56CC3975" w14:textId="77777777"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a) ..................................................................................</w:t>
      </w:r>
    </w:p>
    <w:p w14:paraId="73C518B0" w14:textId="77777777"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b) ..................................................................................</w:t>
      </w:r>
    </w:p>
    <w:p w14:paraId="6B511A4F" w14:textId="77777777" w:rsidR="00F11036" w:rsidRDefault="00EF230B">
      <w:pPr>
        <w:pStyle w:val="Standard"/>
        <w:suppressAutoHyphens w:val="0"/>
        <w:ind w:firstLine="426"/>
        <w:rPr>
          <w:rFonts w:asciiTheme="minorHAnsi" w:eastAsia="Times New Roman" w:hAnsiTheme="minorHAnsi" w:cstheme="minorHAnsi"/>
          <w:spacing w:val="4"/>
          <w:sz w:val="20"/>
          <w:szCs w:val="20"/>
        </w:rPr>
      </w:pPr>
      <w:r>
        <w:rPr>
          <w:rFonts w:eastAsia="Times New Roman" w:cstheme="minorHAnsi"/>
          <w:spacing w:val="4"/>
          <w:sz w:val="20"/>
          <w:szCs w:val="20"/>
        </w:rPr>
        <w:t>c) ..................................................................................</w:t>
      </w:r>
    </w:p>
    <w:p w14:paraId="216B4B00" w14:textId="77777777" w:rsidR="00F11036" w:rsidRDefault="00EF230B">
      <w:pPr>
        <w:pStyle w:val="Standard"/>
        <w:numPr>
          <w:ilvl w:val="0"/>
          <w:numId w:val="81"/>
        </w:numPr>
        <w:suppressAutoHyphens w:val="0"/>
        <w:ind w:left="426" w:hanging="426"/>
        <w:rPr>
          <w:rFonts w:asciiTheme="minorHAnsi" w:hAnsiTheme="minorHAnsi" w:cstheme="minorHAnsi"/>
          <w:sz w:val="20"/>
          <w:szCs w:val="20"/>
        </w:rPr>
      </w:pPr>
      <w:r>
        <w:rPr>
          <w:rFonts w:eastAsia="Times New Roman" w:cstheme="minorHAnsi"/>
          <w:spacing w:val="4"/>
          <w:sz w:val="20"/>
          <w:szCs w:val="20"/>
          <w:lang w:eastAsia="en-US"/>
        </w:rPr>
        <w:t>OŚWIADCZAM(MY), że wypełniłem obowiązki informacyjne przewidziane w art. 13 lub art. 14 RODO</w:t>
      </w:r>
      <w:r>
        <w:rPr>
          <w:rStyle w:val="Odwoanieprzypisudolnego1"/>
          <w:rFonts w:cstheme="minorHAnsi"/>
          <w:sz w:val="20"/>
          <w:szCs w:val="20"/>
        </w:rPr>
        <w:footnoteReference w:id="2"/>
      </w:r>
      <w:r>
        <w:rPr>
          <w:rFonts w:eastAsia="Times New Roman" w:cstheme="minorHAnsi"/>
          <w:spacing w:val="4"/>
          <w:sz w:val="20"/>
          <w:szCs w:val="20"/>
          <w:lang w:eastAsia="en-US"/>
        </w:rPr>
        <w:t xml:space="preserve"> wobec osób fizycznych, od których dane osobowe bezpośrednio lub pośrednio pozyskałem w celu ubiegania się o udzielenie zamówienia publicznego w niniejszym postępowaniu</w:t>
      </w:r>
      <w:r>
        <w:rPr>
          <w:rStyle w:val="Odwoanieprzypisudolnego1"/>
          <w:rFonts w:cstheme="minorHAnsi"/>
          <w:sz w:val="20"/>
          <w:szCs w:val="20"/>
        </w:rPr>
        <w:footnoteReference w:id="3"/>
      </w:r>
      <w:r>
        <w:rPr>
          <w:rFonts w:eastAsia="Times New Roman" w:cstheme="minorHAnsi"/>
          <w:spacing w:val="4"/>
          <w:sz w:val="20"/>
          <w:szCs w:val="20"/>
          <w:lang w:eastAsia="en-US"/>
        </w:rPr>
        <w:t>.</w:t>
      </w:r>
    </w:p>
    <w:p w14:paraId="2C29140C" w14:textId="77777777" w:rsidR="00F11036" w:rsidRDefault="00F11036">
      <w:pPr>
        <w:pStyle w:val="Standard"/>
        <w:suppressAutoHyphens w:val="0"/>
        <w:rPr>
          <w:rFonts w:asciiTheme="minorHAnsi" w:eastAsia="Times New Roman" w:hAnsiTheme="minorHAnsi" w:cstheme="minorHAnsi"/>
          <w:strike/>
          <w:spacing w:val="4"/>
          <w:sz w:val="20"/>
          <w:szCs w:val="20"/>
          <w:shd w:val="clear" w:color="auto" w:fill="FFFF00"/>
        </w:rPr>
      </w:pPr>
    </w:p>
    <w:p w14:paraId="3EF2CA0E" w14:textId="77777777" w:rsidR="00F11036" w:rsidRDefault="00F11036">
      <w:pPr>
        <w:pStyle w:val="Standard"/>
        <w:jc w:val="right"/>
        <w:rPr>
          <w:rFonts w:asciiTheme="minorHAnsi" w:eastAsia="Calibri" w:hAnsiTheme="minorHAnsi" w:cstheme="minorHAnsi"/>
          <w:sz w:val="20"/>
          <w:szCs w:val="20"/>
        </w:rPr>
      </w:pPr>
    </w:p>
    <w:p w14:paraId="033E4FAF" w14:textId="77777777" w:rsidR="00F11036" w:rsidRDefault="00F11036">
      <w:pPr>
        <w:pStyle w:val="Standard"/>
        <w:jc w:val="right"/>
        <w:rPr>
          <w:rFonts w:asciiTheme="minorHAnsi" w:eastAsia="Calibri" w:hAnsiTheme="minorHAnsi" w:cstheme="minorHAnsi"/>
          <w:sz w:val="20"/>
          <w:szCs w:val="20"/>
        </w:rPr>
      </w:pPr>
    </w:p>
    <w:p w14:paraId="10656797" w14:textId="77777777" w:rsidR="00F11036" w:rsidRDefault="00F11036">
      <w:pPr>
        <w:pStyle w:val="Standard"/>
        <w:rPr>
          <w:rFonts w:asciiTheme="minorHAnsi" w:eastAsia="Calibri" w:hAnsiTheme="minorHAnsi" w:cstheme="minorHAnsi"/>
          <w:sz w:val="20"/>
          <w:szCs w:val="20"/>
        </w:rPr>
      </w:pPr>
    </w:p>
    <w:p w14:paraId="4C300E79" w14:textId="77777777" w:rsidR="00F433F3" w:rsidRDefault="00F433F3">
      <w:pPr>
        <w:pStyle w:val="Standard"/>
        <w:rPr>
          <w:rFonts w:asciiTheme="minorHAnsi" w:eastAsia="Calibri" w:hAnsiTheme="minorHAnsi" w:cstheme="minorHAnsi"/>
          <w:sz w:val="20"/>
          <w:szCs w:val="20"/>
        </w:rPr>
      </w:pPr>
    </w:p>
    <w:p w14:paraId="6AA82281" w14:textId="77777777" w:rsidR="00F433F3" w:rsidRDefault="00F433F3">
      <w:pPr>
        <w:pStyle w:val="Standard"/>
        <w:rPr>
          <w:rFonts w:asciiTheme="minorHAnsi" w:eastAsia="Calibri" w:hAnsiTheme="minorHAnsi" w:cstheme="minorHAnsi"/>
          <w:sz w:val="20"/>
          <w:szCs w:val="20"/>
        </w:rPr>
      </w:pPr>
    </w:p>
    <w:p w14:paraId="4F4093F1" w14:textId="77777777" w:rsidR="00F433F3" w:rsidRDefault="00F433F3">
      <w:pPr>
        <w:pStyle w:val="Standard"/>
        <w:rPr>
          <w:rFonts w:asciiTheme="minorHAnsi" w:eastAsia="Calibri" w:hAnsiTheme="minorHAnsi" w:cstheme="minorHAnsi"/>
          <w:sz w:val="20"/>
          <w:szCs w:val="20"/>
        </w:rPr>
      </w:pPr>
    </w:p>
    <w:p w14:paraId="6BF43E25" w14:textId="77777777" w:rsidR="00F433F3" w:rsidRDefault="00F433F3">
      <w:pPr>
        <w:pStyle w:val="Standard"/>
        <w:rPr>
          <w:rFonts w:asciiTheme="minorHAnsi" w:eastAsia="Calibri" w:hAnsiTheme="minorHAnsi" w:cstheme="minorHAnsi"/>
          <w:sz w:val="20"/>
          <w:szCs w:val="20"/>
        </w:rPr>
      </w:pPr>
    </w:p>
    <w:p w14:paraId="1D43CCDC" w14:textId="77777777" w:rsidR="00F11036" w:rsidRDefault="00F11036">
      <w:pPr>
        <w:pStyle w:val="Standard"/>
        <w:jc w:val="right"/>
        <w:rPr>
          <w:rFonts w:asciiTheme="minorHAnsi" w:eastAsia="Calibri" w:hAnsiTheme="minorHAnsi" w:cstheme="minorHAnsi"/>
          <w:sz w:val="20"/>
          <w:szCs w:val="20"/>
        </w:rPr>
      </w:pPr>
    </w:p>
    <w:p w14:paraId="4D16CA35" w14:textId="7F61273C" w:rsidR="00F11036" w:rsidRDefault="00EF230B">
      <w:pPr>
        <w:pStyle w:val="Standard"/>
        <w:jc w:val="right"/>
        <w:rPr>
          <w:rFonts w:asciiTheme="minorHAnsi" w:hAnsiTheme="minorHAnsi" w:cstheme="minorHAnsi"/>
          <w:sz w:val="20"/>
          <w:szCs w:val="20"/>
        </w:rPr>
      </w:pPr>
      <w:r>
        <w:rPr>
          <w:rFonts w:cstheme="minorHAnsi"/>
          <w:b/>
          <w:sz w:val="20"/>
          <w:szCs w:val="20"/>
        </w:rPr>
        <w:lastRenderedPageBreak/>
        <w:t xml:space="preserve">Załącznik nr </w:t>
      </w:r>
      <w:r w:rsidR="00483B96">
        <w:rPr>
          <w:rFonts w:cstheme="minorHAnsi"/>
          <w:b/>
          <w:sz w:val="20"/>
          <w:szCs w:val="20"/>
        </w:rPr>
        <w:t>2</w:t>
      </w:r>
      <w:r>
        <w:rPr>
          <w:rFonts w:cstheme="minorHAnsi"/>
          <w:b/>
          <w:sz w:val="20"/>
          <w:szCs w:val="20"/>
        </w:rPr>
        <w:t xml:space="preserve"> do SWZ</w:t>
      </w:r>
    </w:p>
    <w:p w14:paraId="7E5830E0" w14:textId="77777777" w:rsidR="00F11036" w:rsidRDefault="00F11036">
      <w:pPr>
        <w:pStyle w:val="Standard"/>
        <w:suppressAutoHyphens w:val="0"/>
        <w:jc w:val="both"/>
        <w:rPr>
          <w:rFonts w:asciiTheme="minorHAnsi" w:hAnsiTheme="minorHAnsi" w:cstheme="minorHAnsi"/>
          <w:sz w:val="20"/>
          <w:szCs w:val="20"/>
        </w:rPr>
      </w:pPr>
    </w:p>
    <w:p w14:paraId="1857ECD3" w14:textId="77777777"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016" w:type="dxa"/>
        <w:tblInd w:w="-108" w:type="dxa"/>
        <w:tblLayout w:type="fixed"/>
        <w:tblLook w:val="0000" w:firstRow="0" w:lastRow="0" w:firstColumn="0" w:lastColumn="0" w:noHBand="0" w:noVBand="0"/>
      </w:tblPr>
      <w:tblGrid>
        <w:gridCol w:w="9016"/>
      </w:tblGrid>
      <w:tr w:rsidR="00F11036" w14:paraId="1916EF1C" w14:textId="77777777">
        <w:tc>
          <w:tcPr>
            <w:tcW w:w="9016" w:type="dxa"/>
            <w:tcBorders>
              <w:top w:val="single" w:sz="4" w:space="0" w:color="00000A"/>
              <w:left w:val="single" w:sz="4" w:space="0" w:color="00000A"/>
              <w:bottom w:val="single" w:sz="4" w:space="0" w:color="00000A"/>
              <w:right w:val="single" w:sz="4" w:space="0" w:color="00000A"/>
            </w:tcBorders>
          </w:tcPr>
          <w:p w14:paraId="0025206A" w14:textId="77777777" w:rsidR="00F11036" w:rsidRDefault="00F11036">
            <w:pPr>
              <w:pStyle w:val="Standard"/>
              <w:widowControl w:val="0"/>
              <w:jc w:val="center"/>
              <w:rPr>
                <w:rFonts w:asciiTheme="minorHAnsi" w:hAnsiTheme="minorHAnsi" w:cstheme="minorHAnsi"/>
                <w:sz w:val="20"/>
                <w:szCs w:val="20"/>
              </w:rPr>
            </w:pPr>
          </w:p>
          <w:p w14:paraId="2B593A1B" w14:textId="77777777" w:rsidR="00F11036" w:rsidRDefault="00F11036">
            <w:pPr>
              <w:pStyle w:val="Standard"/>
              <w:widowControl w:val="0"/>
              <w:jc w:val="center"/>
              <w:rPr>
                <w:rFonts w:asciiTheme="minorHAnsi" w:hAnsiTheme="minorHAnsi" w:cstheme="minorHAnsi"/>
                <w:sz w:val="20"/>
                <w:szCs w:val="20"/>
              </w:rPr>
            </w:pPr>
          </w:p>
        </w:tc>
      </w:tr>
    </w:tbl>
    <w:p w14:paraId="1FDFCA1C" w14:textId="77777777" w:rsidR="00F11036" w:rsidRDefault="00F11036">
      <w:pPr>
        <w:pStyle w:val="Standard"/>
        <w:jc w:val="right"/>
        <w:rPr>
          <w:rFonts w:asciiTheme="minorHAnsi" w:eastAsia="Calibri" w:hAnsiTheme="minorHAnsi" w:cstheme="minorHAnsi"/>
          <w:sz w:val="20"/>
          <w:szCs w:val="20"/>
        </w:rPr>
      </w:pPr>
    </w:p>
    <w:p w14:paraId="67594BD7" w14:textId="77777777" w:rsidR="00F11036" w:rsidRDefault="00F11036">
      <w:pPr>
        <w:pStyle w:val="Standard"/>
        <w:rPr>
          <w:rFonts w:asciiTheme="minorHAnsi" w:hAnsiTheme="minorHAnsi" w:cstheme="minorHAnsi"/>
          <w:b/>
          <w:sz w:val="20"/>
          <w:szCs w:val="20"/>
        </w:rPr>
      </w:pPr>
    </w:p>
    <w:p w14:paraId="67BF75BB" w14:textId="77777777" w:rsidR="00F11036" w:rsidRDefault="00EF230B">
      <w:pPr>
        <w:pStyle w:val="Standard"/>
        <w:ind w:firstLine="708"/>
        <w:jc w:val="center"/>
        <w:rPr>
          <w:rFonts w:asciiTheme="minorHAnsi" w:hAnsiTheme="minorHAnsi" w:cstheme="minorHAnsi"/>
          <w:sz w:val="20"/>
          <w:szCs w:val="20"/>
        </w:rPr>
      </w:pPr>
      <w:r>
        <w:rPr>
          <w:rFonts w:cstheme="minorHAnsi"/>
          <w:b/>
          <w:sz w:val="20"/>
          <w:szCs w:val="20"/>
        </w:rPr>
        <w:t>OŚWIADCZENIE WYKONAWCY</w:t>
      </w:r>
    </w:p>
    <w:p w14:paraId="37148616" w14:textId="77777777" w:rsidR="00F11036" w:rsidRDefault="00EF230B">
      <w:pPr>
        <w:pStyle w:val="Standard"/>
        <w:jc w:val="center"/>
        <w:rPr>
          <w:rFonts w:asciiTheme="minorHAnsi" w:hAnsiTheme="minorHAnsi" w:cstheme="minorHAnsi"/>
          <w:sz w:val="20"/>
          <w:szCs w:val="20"/>
        </w:rPr>
      </w:pPr>
      <w:r>
        <w:rPr>
          <w:rFonts w:cstheme="minorHAnsi"/>
          <w:sz w:val="20"/>
          <w:szCs w:val="20"/>
        </w:rPr>
        <w:t>składane na podstawie art. 125 ust. 1 ustawy z dnia 11 września 2019 r.</w:t>
      </w:r>
    </w:p>
    <w:p w14:paraId="2968DD33" w14:textId="77777777" w:rsidR="00F11036" w:rsidRDefault="00EF230B">
      <w:pPr>
        <w:pStyle w:val="Standard"/>
        <w:jc w:val="center"/>
        <w:rPr>
          <w:rFonts w:asciiTheme="minorHAnsi" w:hAnsiTheme="minorHAnsi" w:cstheme="minorHAnsi"/>
          <w:sz w:val="20"/>
          <w:szCs w:val="20"/>
        </w:rPr>
      </w:pPr>
      <w:r>
        <w:rPr>
          <w:rFonts w:cstheme="minorHAnsi"/>
          <w:sz w:val="20"/>
          <w:szCs w:val="20"/>
        </w:rPr>
        <w:t>Prawo zamówień publicznych (dalej jako: „ustawą Pzp”)</w:t>
      </w:r>
    </w:p>
    <w:p w14:paraId="36FAB3E3" w14:textId="77777777" w:rsidR="00F11036" w:rsidRDefault="00F11036">
      <w:pPr>
        <w:pStyle w:val="Standard"/>
        <w:jc w:val="center"/>
        <w:rPr>
          <w:rFonts w:asciiTheme="minorHAnsi" w:hAnsiTheme="minorHAnsi" w:cstheme="minorHAnsi"/>
          <w:sz w:val="20"/>
          <w:szCs w:val="20"/>
        </w:rPr>
      </w:pPr>
    </w:p>
    <w:p w14:paraId="4AD3D472" w14:textId="77777777" w:rsidR="00F11036" w:rsidRDefault="00F11036">
      <w:pPr>
        <w:pStyle w:val="Standard"/>
        <w:jc w:val="center"/>
        <w:rPr>
          <w:rFonts w:asciiTheme="minorHAnsi" w:hAnsiTheme="minorHAnsi" w:cstheme="minorHAnsi"/>
          <w:b/>
          <w:sz w:val="20"/>
          <w:szCs w:val="20"/>
          <w:u w:val="single"/>
        </w:rPr>
      </w:pPr>
    </w:p>
    <w:p w14:paraId="3B89F01B" w14:textId="77777777" w:rsidR="00F11036" w:rsidRDefault="00F11036">
      <w:pPr>
        <w:pStyle w:val="Standard"/>
        <w:jc w:val="both"/>
        <w:rPr>
          <w:rFonts w:asciiTheme="minorHAnsi" w:hAnsiTheme="minorHAnsi" w:cstheme="minorHAnsi"/>
          <w:sz w:val="20"/>
          <w:szCs w:val="20"/>
        </w:rPr>
      </w:pPr>
    </w:p>
    <w:p w14:paraId="35CD1BB8" w14:textId="19075FD3" w:rsidR="00F11036" w:rsidRDefault="00EF230B">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00F433F3" w:rsidRPr="00F433F3">
        <w:rPr>
          <w:rStyle w:val="Brak"/>
          <w:rFonts w:asciiTheme="minorHAnsi" w:hAnsiTheme="minorHAnsi" w:cstheme="minorHAnsi"/>
          <w:b/>
          <w:sz w:val="20"/>
          <w:szCs w:val="20"/>
        </w:rPr>
        <w:t>Świadczenie usług przygotowywania, gotowania i dostarczania posiłków do miejsc wskazanych</w:t>
      </w:r>
      <w:r w:rsidR="00F433F3" w:rsidRPr="00F433F3">
        <w:rPr>
          <w:rFonts w:asciiTheme="minorHAnsi" w:hAnsiTheme="minorHAnsi" w:cstheme="minorHAnsi"/>
          <w:b/>
          <w:sz w:val="20"/>
          <w:szCs w:val="20"/>
        </w:rPr>
        <w:t xml:space="preserve"> </w:t>
      </w:r>
      <w:r w:rsidR="00F433F3" w:rsidRPr="00F433F3">
        <w:rPr>
          <w:rStyle w:val="Brak"/>
          <w:rFonts w:asciiTheme="minorHAnsi" w:hAnsiTheme="minorHAnsi" w:cstheme="minorHAnsi"/>
          <w:b/>
          <w:sz w:val="20"/>
          <w:szCs w:val="20"/>
        </w:rPr>
        <w:t>przez Miejski Ośrodek Pomocy Społecznej w Braniewie w 2024 roku</w:t>
      </w:r>
      <w:r w:rsidR="00F433F3" w:rsidRPr="00CF491D">
        <w:rPr>
          <w:rFonts w:cs="Calibri"/>
          <w:sz w:val="20"/>
          <w:szCs w:val="20"/>
        </w:rPr>
        <w:t xml:space="preserve"> </w:t>
      </w:r>
      <w:r w:rsidR="00616923" w:rsidRPr="00CF491D">
        <w:rPr>
          <w:rFonts w:cs="Calibri"/>
          <w:sz w:val="20"/>
          <w:szCs w:val="20"/>
        </w:rPr>
        <w:t xml:space="preserve">prowadzonego przez </w:t>
      </w:r>
      <w:r w:rsidR="00616923" w:rsidRPr="00CF491D">
        <w:rPr>
          <w:rFonts w:cs="Calibri"/>
          <w:color w:val="00000A"/>
          <w:sz w:val="20"/>
          <w:szCs w:val="20"/>
        </w:rPr>
        <w:t>Miejski Ośrodek Pomocy Społecznej w Braniewie</w:t>
      </w:r>
      <w:r w:rsidR="00616923" w:rsidRPr="00CF491D">
        <w:rPr>
          <w:rFonts w:cs="Calibri"/>
          <w:color w:val="202124"/>
          <w:sz w:val="20"/>
          <w:szCs w:val="20"/>
          <w:shd w:val="clear" w:color="auto" w:fill="FFFFFF"/>
        </w:rPr>
        <w:t xml:space="preserve">  </w:t>
      </w:r>
      <w:r w:rsidR="00616923" w:rsidRPr="00CF491D">
        <w:rPr>
          <w:rFonts w:cs="Calibri"/>
          <w:sz w:val="20"/>
          <w:szCs w:val="20"/>
        </w:rPr>
        <w:t>oświadczam</w:t>
      </w:r>
      <w:r w:rsidR="00616923">
        <w:rPr>
          <w:rFonts w:eastAsia="Calibri" w:cstheme="minorHAnsi"/>
          <w:sz w:val="20"/>
          <w:szCs w:val="20"/>
        </w:rPr>
        <w:t xml:space="preserve"> </w:t>
      </w:r>
      <w:r>
        <w:rPr>
          <w:rFonts w:eastAsia="Calibri" w:cstheme="minorHAnsi"/>
          <w:sz w:val="20"/>
          <w:szCs w:val="20"/>
        </w:rPr>
        <w:t>co następuje:</w:t>
      </w:r>
    </w:p>
    <w:p w14:paraId="18AD2881" w14:textId="77777777" w:rsidR="00F11036" w:rsidRDefault="00F11036">
      <w:pPr>
        <w:pStyle w:val="Standard"/>
        <w:rPr>
          <w:rFonts w:asciiTheme="minorHAnsi" w:eastAsia="Calibri" w:hAnsiTheme="minorHAnsi" w:cstheme="minorHAnsi"/>
          <w:sz w:val="20"/>
          <w:szCs w:val="20"/>
        </w:rPr>
      </w:pPr>
    </w:p>
    <w:p w14:paraId="45F79B5A" w14:textId="77777777" w:rsidR="00F11036" w:rsidRDefault="00F11036">
      <w:pPr>
        <w:pStyle w:val="Standard"/>
        <w:rPr>
          <w:rFonts w:asciiTheme="minorHAnsi" w:eastAsia="Calibri" w:hAnsiTheme="minorHAnsi" w:cstheme="minorHAnsi"/>
          <w:sz w:val="20"/>
          <w:szCs w:val="20"/>
        </w:rPr>
      </w:pPr>
    </w:p>
    <w:p w14:paraId="470FB844"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BRAKU PODSTAW WYKLUCZENIA Z POSTĘPOWANIA</w:t>
      </w:r>
    </w:p>
    <w:p w14:paraId="411CEA1C" w14:textId="77777777" w:rsidR="00F11036" w:rsidRDefault="00F11036">
      <w:pPr>
        <w:tabs>
          <w:tab w:val="right" w:pos="2399"/>
        </w:tabs>
        <w:spacing w:after="0" w:line="240" w:lineRule="auto"/>
        <w:rPr>
          <w:rFonts w:asciiTheme="minorHAnsi" w:eastAsia="Calibri" w:hAnsiTheme="minorHAnsi" w:cstheme="minorHAnsi"/>
          <w:sz w:val="20"/>
          <w:szCs w:val="20"/>
        </w:rPr>
      </w:pPr>
    </w:p>
    <w:p w14:paraId="0D4E131C" w14:textId="77777777" w:rsidR="00F11036" w:rsidRDefault="00EF230B">
      <w:pPr>
        <w:tabs>
          <w:tab w:val="right" w:pos="2399"/>
        </w:tabs>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Nie podlegam wykluczeniu z postępowania na podstawie art. 108 ust. 1 ustawy Pzp</w:t>
      </w:r>
    </w:p>
    <w:p w14:paraId="073FD1F9" w14:textId="77777777" w:rsidR="00F11036" w:rsidRDefault="00F11036">
      <w:pPr>
        <w:spacing w:after="0" w:line="240" w:lineRule="auto"/>
        <w:rPr>
          <w:rFonts w:asciiTheme="minorHAnsi" w:eastAsia="Calibri" w:hAnsiTheme="minorHAnsi" w:cstheme="minorHAnsi"/>
          <w:i/>
          <w:sz w:val="20"/>
          <w:szCs w:val="20"/>
        </w:rPr>
      </w:pPr>
    </w:p>
    <w:p w14:paraId="3666E4CC" w14:textId="77777777" w:rsidR="00F11036" w:rsidRDefault="00EF230B">
      <w:pPr>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4642773" w14:textId="77777777" w:rsidR="00F11036" w:rsidRDefault="00F11036">
      <w:pPr>
        <w:spacing w:after="0" w:line="240" w:lineRule="auto"/>
        <w:rPr>
          <w:rFonts w:asciiTheme="minorHAnsi" w:eastAsia="Calibri" w:hAnsiTheme="minorHAnsi" w:cstheme="minorHAnsi"/>
          <w:sz w:val="20"/>
          <w:szCs w:val="20"/>
        </w:rPr>
      </w:pPr>
    </w:p>
    <w:p w14:paraId="314A293D" w14:textId="77777777" w:rsidR="00F11036" w:rsidRDefault="00EF230B">
      <w:pPr>
        <w:spacing w:after="0" w:line="240" w:lineRule="auto"/>
        <w:ind w:left="284"/>
        <w:jc w:val="both"/>
        <w:rPr>
          <w:rFonts w:asciiTheme="minorHAnsi" w:eastAsia="Calibri" w:hAnsiTheme="minorHAnsi" w:cstheme="minorHAnsi"/>
          <w:sz w:val="20"/>
          <w:szCs w:val="20"/>
        </w:rPr>
      </w:pPr>
      <w:r>
        <w:rPr>
          <w:rFonts w:eastAsia="Calibri" w:cstheme="minorHAnsi"/>
          <w:sz w:val="20"/>
          <w:szCs w:val="20"/>
        </w:rPr>
        <w:t>* - właściwe zaznaczać znakiem „X”</w:t>
      </w:r>
    </w:p>
    <w:p w14:paraId="051CE76D" w14:textId="77777777" w:rsidR="00F11036" w:rsidRDefault="00F11036">
      <w:pPr>
        <w:spacing w:after="0" w:line="240" w:lineRule="auto"/>
        <w:ind w:left="284"/>
        <w:jc w:val="both"/>
        <w:rPr>
          <w:rFonts w:asciiTheme="minorHAnsi" w:eastAsia="Calibri" w:hAnsiTheme="minorHAnsi" w:cstheme="minorHAnsi"/>
          <w:sz w:val="20"/>
          <w:szCs w:val="20"/>
        </w:rPr>
      </w:pPr>
    </w:p>
    <w:p w14:paraId="40E6E10B"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SPEŁNIANIA WARUNKÓW UDZIAŁU W  POSTĘPOWANIU</w:t>
      </w:r>
    </w:p>
    <w:p w14:paraId="74542F6C" w14:textId="77777777" w:rsidR="00F11036" w:rsidRDefault="00F11036">
      <w:pPr>
        <w:spacing w:after="0" w:line="240" w:lineRule="auto"/>
        <w:rPr>
          <w:rFonts w:asciiTheme="minorHAnsi" w:eastAsia="Calibri" w:hAnsiTheme="minorHAnsi" w:cstheme="minorHAnsi"/>
          <w:sz w:val="20"/>
          <w:szCs w:val="20"/>
        </w:rPr>
      </w:pPr>
    </w:p>
    <w:p w14:paraId="5CAC2690"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 xml:space="preserve">Oświadczam, że spełniam warunki udziału w postępowaniu określone przez Zamawiającego w SWZ oraz w treści ogłoszenia o zamówieniu. </w:t>
      </w:r>
    </w:p>
    <w:p w14:paraId="5350448B" w14:textId="77777777" w:rsidR="00F11036" w:rsidRDefault="00F11036">
      <w:pPr>
        <w:spacing w:after="0" w:line="240" w:lineRule="auto"/>
        <w:rPr>
          <w:rFonts w:asciiTheme="minorHAnsi" w:eastAsia="Calibri" w:hAnsiTheme="minorHAnsi" w:cstheme="minorHAnsi"/>
          <w:sz w:val="20"/>
          <w:szCs w:val="20"/>
        </w:rPr>
      </w:pPr>
    </w:p>
    <w:p w14:paraId="4962675B" w14:textId="77777777" w:rsidR="00F11036" w:rsidRDefault="00EF230B">
      <w:pPr>
        <w:pStyle w:val="Standard"/>
        <w:jc w:val="center"/>
        <w:rPr>
          <w:rFonts w:asciiTheme="minorHAnsi" w:hAnsiTheme="minorHAnsi" w:cstheme="minorHAnsi"/>
          <w:sz w:val="20"/>
          <w:szCs w:val="20"/>
        </w:rPr>
      </w:pPr>
      <w:r>
        <w:rPr>
          <w:rFonts w:cstheme="minorHAnsi"/>
          <w:b/>
          <w:sz w:val="20"/>
          <w:szCs w:val="20"/>
        </w:rPr>
        <w:t xml:space="preserve">OŚWIADCZENIE DOTYCZĄCE </w:t>
      </w:r>
      <w:r>
        <w:rPr>
          <w:rFonts w:eastAsia="Calibri" w:cstheme="minorHAnsi"/>
          <w:b/>
          <w:sz w:val="20"/>
          <w:szCs w:val="20"/>
          <w:lang w:eastAsia="en-US"/>
        </w:rPr>
        <w:t>POLEGANIA NA ZASOBACH INNYCH PODMIOTÓW</w:t>
      </w:r>
    </w:p>
    <w:p w14:paraId="5F23E63F" w14:textId="77777777" w:rsidR="00F11036" w:rsidRDefault="00F11036">
      <w:pPr>
        <w:spacing w:after="0" w:line="240" w:lineRule="auto"/>
        <w:rPr>
          <w:rFonts w:asciiTheme="minorHAnsi" w:eastAsia="Calibri" w:hAnsiTheme="minorHAnsi" w:cstheme="minorHAnsi"/>
          <w:sz w:val="20"/>
          <w:szCs w:val="20"/>
        </w:rPr>
      </w:pPr>
    </w:p>
    <w:p w14:paraId="7F44F711" w14:textId="77777777" w:rsidR="00F11036" w:rsidRDefault="00EF230B">
      <w:pPr>
        <w:spacing w:after="0" w:line="240" w:lineRule="auto"/>
        <w:rPr>
          <w:rFonts w:asciiTheme="minorHAnsi" w:eastAsia="Calibri" w:hAnsiTheme="minorHAnsi" w:cstheme="minorHAnsi"/>
          <w:b/>
          <w:i/>
          <w:sz w:val="20"/>
          <w:szCs w:val="20"/>
        </w:rPr>
      </w:pPr>
      <w:r>
        <w:rPr>
          <w:rFonts w:eastAsia="Calibri" w:cstheme="minorHAnsi"/>
          <w:b/>
          <w:sz w:val="20"/>
          <w:szCs w:val="20"/>
        </w:rPr>
        <w:t>INFORMACJA W ZWIĄZKU Z POLEGANIEM NA ZASOBACH INNYCH PODMIOTÓW:</w:t>
      </w:r>
    </w:p>
    <w:p w14:paraId="13C754DE"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 celu wykazania spełniania warunków udziału w postępowaniu, określonych przez Zamawiającego w SWZ polegam na zasobach następujących podmiotów: …………………………..……………………………………………… ……………………………….………………………………………………………..</w:t>
      </w:r>
    </w:p>
    <w:p w14:paraId="610F8EB4"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 xml:space="preserve"> w następującym zakresie: …………………………………………………………………………………………………………………………….</w:t>
      </w:r>
    </w:p>
    <w:p w14:paraId="2CE2893A" w14:textId="77777777" w:rsidR="00F11036" w:rsidRDefault="00EF230B">
      <w:pPr>
        <w:spacing w:after="0" w:line="240" w:lineRule="auto"/>
        <w:rPr>
          <w:rFonts w:asciiTheme="minorHAnsi" w:eastAsia="Calibri" w:hAnsiTheme="minorHAnsi" w:cstheme="minorHAnsi"/>
          <w:i/>
          <w:sz w:val="20"/>
          <w:szCs w:val="20"/>
        </w:rPr>
      </w:pPr>
      <w:r>
        <w:rPr>
          <w:rFonts w:eastAsia="Calibri" w:cstheme="minorHAnsi"/>
          <w:sz w:val="20"/>
          <w:szCs w:val="20"/>
        </w:rPr>
        <w:t xml:space="preserve">……………………………………………………………………………………… </w:t>
      </w:r>
      <w:r>
        <w:rPr>
          <w:rFonts w:eastAsia="Calibri" w:cstheme="minorHAnsi"/>
          <w:i/>
          <w:sz w:val="20"/>
          <w:szCs w:val="20"/>
        </w:rPr>
        <w:t xml:space="preserve">(wskazać podmiot i określić odpowiedni zakres dla wskazanego podmiotu). </w:t>
      </w:r>
    </w:p>
    <w:p w14:paraId="09B736E3" w14:textId="77777777" w:rsidR="00F11036" w:rsidRDefault="00F11036">
      <w:pPr>
        <w:spacing w:after="0" w:line="240" w:lineRule="auto"/>
        <w:rPr>
          <w:rFonts w:asciiTheme="minorHAnsi" w:eastAsia="Calibri" w:hAnsiTheme="minorHAnsi" w:cstheme="minorHAnsi"/>
          <w:sz w:val="20"/>
          <w:szCs w:val="20"/>
        </w:rPr>
      </w:pPr>
    </w:p>
    <w:p w14:paraId="54C15A83"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b/>
          <w:sz w:val="20"/>
          <w:szCs w:val="20"/>
        </w:rPr>
        <w:t>OŚWIADCZENIE DOTYCZĄCE PODANYCH INFORMACJI:</w:t>
      </w:r>
    </w:p>
    <w:p w14:paraId="18BA2856"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8AA2F6D" w14:textId="77777777" w:rsidR="00F11036" w:rsidRDefault="00F11036">
      <w:pPr>
        <w:pStyle w:val="Standard"/>
        <w:rPr>
          <w:rFonts w:asciiTheme="minorHAnsi" w:eastAsia="Calibri" w:hAnsiTheme="minorHAnsi" w:cstheme="minorHAnsi"/>
          <w:sz w:val="20"/>
          <w:szCs w:val="20"/>
        </w:rPr>
      </w:pPr>
    </w:p>
    <w:p w14:paraId="73EA4DAC" w14:textId="77777777" w:rsidR="00F11036" w:rsidRDefault="00F11036">
      <w:pPr>
        <w:pStyle w:val="Standard"/>
        <w:rPr>
          <w:rFonts w:asciiTheme="minorHAnsi" w:hAnsiTheme="minorHAnsi" w:cstheme="minorHAnsi"/>
          <w:sz w:val="20"/>
          <w:szCs w:val="20"/>
        </w:rPr>
      </w:pPr>
    </w:p>
    <w:p w14:paraId="7EB2C0F5" w14:textId="77777777" w:rsidR="00F11036" w:rsidRDefault="00F11036">
      <w:pPr>
        <w:pStyle w:val="Standard"/>
        <w:rPr>
          <w:rFonts w:asciiTheme="minorHAnsi" w:hAnsiTheme="minorHAnsi" w:cstheme="minorHAnsi"/>
          <w:b/>
          <w:sz w:val="20"/>
          <w:szCs w:val="20"/>
        </w:rPr>
      </w:pPr>
    </w:p>
    <w:p w14:paraId="2AA1726A" w14:textId="77777777" w:rsidR="00F11036" w:rsidRDefault="00F11036">
      <w:pPr>
        <w:pStyle w:val="Standard"/>
        <w:rPr>
          <w:rFonts w:asciiTheme="minorHAnsi" w:hAnsiTheme="minorHAnsi" w:cstheme="minorHAnsi"/>
          <w:b/>
          <w:sz w:val="20"/>
          <w:szCs w:val="20"/>
        </w:rPr>
      </w:pPr>
    </w:p>
    <w:p w14:paraId="0EAF0648" w14:textId="77777777" w:rsidR="00F11036" w:rsidRDefault="00F11036">
      <w:pPr>
        <w:pStyle w:val="Standard"/>
        <w:rPr>
          <w:rFonts w:asciiTheme="minorHAnsi" w:hAnsiTheme="minorHAnsi" w:cstheme="minorHAnsi"/>
          <w:b/>
          <w:sz w:val="20"/>
          <w:szCs w:val="20"/>
        </w:rPr>
      </w:pPr>
    </w:p>
    <w:p w14:paraId="39536CA1" w14:textId="77777777" w:rsidR="00F11036" w:rsidRDefault="00F11036">
      <w:pPr>
        <w:pStyle w:val="Standard"/>
        <w:rPr>
          <w:rFonts w:asciiTheme="minorHAnsi" w:hAnsiTheme="minorHAnsi" w:cstheme="minorHAnsi"/>
          <w:b/>
          <w:sz w:val="20"/>
          <w:szCs w:val="20"/>
        </w:rPr>
      </w:pPr>
    </w:p>
    <w:p w14:paraId="507B3A4C" w14:textId="77777777" w:rsidR="00F11036" w:rsidRDefault="00F11036">
      <w:pPr>
        <w:spacing w:after="0" w:line="240" w:lineRule="auto"/>
        <w:jc w:val="right"/>
        <w:rPr>
          <w:rFonts w:asciiTheme="minorHAnsi" w:eastAsia="Calibri" w:hAnsiTheme="minorHAnsi" w:cstheme="minorHAnsi"/>
          <w:b/>
          <w:sz w:val="20"/>
          <w:szCs w:val="20"/>
        </w:rPr>
      </w:pPr>
    </w:p>
    <w:p w14:paraId="22785F56" w14:textId="77777777" w:rsidR="00F11036" w:rsidRDefault="00F11036">
      <w:pPr>
        <w:spacing w:after="0" w:line="240" w:lineRule="auto"/>
        <w:jc w:val="right"/>
        <w:rPr>
          <w:rFonts w:asciiTheme="minorHAnsi" w:eastAsia="Calibri" w:hAnsiTheme="minorHAnsi" w:cstheme="minorHAnsi"/>
          <w:b/>
          <w:sz w:val="20"/>
          <w:szCs w:val="20"/>
        </w:rPr>
      </w:pPr>
    </w:p>
    <w:p w14:paraId="7EEE2507" w14:textId="4901C72F" w:rsidR="00F11036" w:rsidRDefault="00EF230B">
      <w:pPr>
        <w:spacing w:after="0" w:line="240" w:lineRule="auto"/>
        <w:jc w:val="right"/>
        <w:rPr>
          <w:rFonts w:asciiTheme="minorHAnsi" w:eastAsia="Calibri" w:hAnsiTheme="minorHAnsi" w:cstheme="minorHAnsi"/>
          <w:b/>
          <w:sz w:val="20"/>
          <w:szCs w:val="20"/>
        </w:rPr>
      </w:pPr>
      <w:r>
        <w:rPr>
          <w:rFonts w:eastAsia="Calibri" w:cstheme="minorHAnsi"/>
          <w:b/>
          <w:sz w:val="20"/>
          <w:szCs w:val="20"/>
        </w:rPr>
        <w:lastRenderedPageBreak/>
        <w:t xml:space="preserve">Załącznik nr </w:t>
      </w:r>
      <w:r w:rsidR="00483B96">
        <w:rPr>
          <w:rFonts w:eastAsia="Calibri" w:cstheme="minorHAnsi"/>
          <w:b/>
          <w:sz w:val="20"/>
          <w:szCs w:val="20"/>
        </w:rPr>
        <w:t>3</w:t>
      </w:r>
      <w:r>
        <w:rPr>
          <w:rFonts w:eastAsia="Calibri" w:cstheme="minorHAnsi"/>
          <w:b/>
          <w:sz w:val="20"/>
          <w:szCs w:val="20"/>
        </w:rPr>
        <w:t xml:space="preserve"> do SWZ</w:t>
      </w:r>
    </w:p>
    <w:p w14:paraId="110F85FE" w14:textId="77777777" w:rsidR="00F11036" w:rsidRDefault="00EF230B">
      <w:pPr>
        <w:pStyle w:val="Standard"/>
        <w:rPr>
          <w:rFonts w:asciiTheme="minorHAnsi" w:hAnsiTheme="minorHAnsi" w:cstheme="minorHAnsi"/>
          <w:sz w:val="20"/>
          <w:szCs w:val="20"/>
        </w:rPr>
      </w:pPr>
      <w:r>
        <w:rPr>
          <w:rFonts w:cstheme="minorHAnsi"/>
          <w:sz w:val="20"/>
          <w:szCs w:val="20"/>
        </w:rPr>
        <w:t>Nazwa i adres Wykonawcy :</w:t>
      </w:r>
    </w:p>
    <w:tbl>
      <w:tblPr>
        <w:tblW w:w="9175" w:type="dxa"/>
        <w:tblInd w:w="-108" w:type="dxa"/>
        <w:tblLayout w:type="fixed"/>
        <w:tblLook w:val="0000" w:firstRow="0" w:lastRow="0" w:firstColumn="0" w:lastColumn="0" w:noHBand="0" w:noVBand="0"/>
      </w:tblPr>
      <w:tblGrid>
        <w:gridCol w:w="9175"/>
      </w:tblGrid>
      <w:tr w:rsidR="00F11036" w14:paraId="3735C887" w14:textId="77777777">
        <w:trPr>
          <w:trHeight w:val="538"/>
        </w:trPr>
        <w:tc>
          <w:tcPr>
            <w:tcW w:w="9175" w:type="dxa"/>
            <w:tcBorders>
              <w:top w:val="single" w:sz="4" w:space="0" w:color="00000A"/>
              <w:left w:val="single" w:sz="4" w:space="0" w:color="00000A"/>
              <w:bottom w:val="single" w:sz="4" w:space="0" w:color="00000A"/>
              <w:right w:val="single" w:sz="4" w:space="0" w:color="00000A"/>
            </w:tcBorders>
          </w:tcPr>
          <w:p w14:paraId="1B940BE9" w14:textId="77777777" w:rsidR="00F11036" w:rsidRDefault="00F11036">
            <w:pPr>
              <w:pStyle w:val="Standard"/>
              <w:widowControl w:val="0"/>
              <w:jc w:val="center"/>
              <w:rPr>
                <w:rFonts w:asciiTheme="minorHAnsi" w:hAnsiTheme="minorHAnsi" w:cstheme="minorHAnsi"/>
                <w:sz w:val="20"/>
                <w:szCs w:val="20"/>
              </w:rPr>
            </w:pPr>
          </w:p>
          <w:p w14:paraId="1999AAAF" w14:textId="77777777" w:rsidR="00F11036" w:rsidRDefault="00F11036">
            <w:pPr>
              <w:pStyle w:val="Standard"/>
              <w:widowControl w:val="0"/>
              <w:jc w:val="center"/>
              <w:rPr>
                <w:rFonts w:asciiTheme="minorHAnsi" w:hAnsiTheme="minorHAnsi" w:cstheme="minorHAnsi"/>
                <w:sz w:val="20"/>
                <w:szCs w:val="20"/>
              </w:rPr>
            </w:pPr>
          </w:p>
        </w:tc>
      </w:tr>
    </w:tbl>
    <w:p w14:paraId="255AAB6D" w14:textId="77777777" w:rsidR="00F11036" w:rsidRDefault="00F11036">
      <w:pPr>
        <w:spacing w:after="0" w:line="240" w:lineRule="auto"/>
        <w:rPr>
          <w:rFonts w:asciiTheme="minorHAnsi" w:eastAsia="Calibri" w:hAnsiTheme="minorHAnsi" w:cstheme="minorHAnsi"/>
          <w:b/>
          <w:sz w:val="20"/>
          <w:szCs w:val="20"/>
        </w:rPr>
      </w:pPr>
    </w:p>
    <w:p w14:paraId="226F39E9" w14:textId="77777777" w:rsidR="00F11036" w:rsidRDefault="00EF230B">
      <w:pPr>
        <w:spacing w:after="0" w:line="240" w:lineRule="auto"/>
        <w:ind w:firstLine="709"/>
        <w:jc w:val="center"/>
        <w:rPr>
          <w:rFonts w:asciiTheme="minorHAnsi" w:hAnsiTheme="minorHAnsi" w:cstheme="minorHAnsi"/>
          <w:b/>
          <w:sz w:val="20"/>
          <w:szCs w:val="20"/>
          <w:u w:val="single"/>
        </w:rPr>
      </w:pPr>
      <w:r>
        <w:rPr>
          <w:rFonts w:eastAsia="Calibri" w:cstheme="minorHAnsi"/>
          <w:b/>
          <w:sz w:val="20"/>
          <w:szCs w:val="20"/>
        </w:rPr>
        <w:t>OŚWIADCZENIE WYKONAWCY</w:t>
      </w:r>
      <w:r>
        <w:rPr>
          <w:rFonts w:cstheme="minorHAnsi"/>
          <w:b/>
          <w:sz w:val="20"/>
          <w:szCs w:val="20"/>
        </w:rPr>
        <w:t xml:space="preserve"> /</w:t>
      </w:r>
    </w:p>
    <w:p w14:paraId="200D53CC" w14:textId="77777777" w:rsidR="00F11036" w:rsidRDefault="00EF230B">
      <w:pPr>
        <w:spacing w:after="0" w:line="240" w:lineRule="auto"/>
        <w:ind w:firstLine="709"/>
        <w:jc w:val="center"/>
        <w:rPr>
          <w:rFonts w:asciiTheme="minorHAnsi" w:hAnsiTheme="minorHAnsi" w:cstheme="minorHAnsi"/>
          <w:b/>
          <w:sz w:val="20"/>
          <w:szCs w:val="20"/>
        </w:rPr>
      </w:pPr>
      <w:r>
        <w:rPr>
          <w:rFonts w:cstheme="minorHAnsi"/>
          <w:b/>
          <w:sz w:val="20"/>
          <w:szCs w:val="20"/>
        </w:rPr>
        <w:t>WYKONAWCY WSPÓLNIE UBIEGAJĄCEGO SIĘ  O UDZIELENIE ZAMÓWIENIA</w:t>
      </w:r>
    </w:p>
    <w:p w14:paraId="3A547CC5" w14:textId="45F01ABD" w:rsidR="00F11036" w:rsidRDefault="00EF230B">
      <w:pPr>
        <w:spacing w:after="0" w:line="240" w:lineRule="auto"/>
        <w:jc w:val="both"/>
        <w:rPr>
          <w:rFonts w:asciiTheme="minorHAnsi" w:eastAsia="Calibri" w:hAnsiTheme="minorHAnsi" w:cstheme="minorHAnsi"/>
          <w:sz w:val="20"/>
          <w:szCs w:val="20"/>
          <w:lang w:eastAsia="ar-SA"/>
        </w:rPr>
      </w:pPr>
      <w:r>
        <w:rPr>
          <w:rFonts w:eastAsia="Calibri" w:cstheme="minorHAnsi"/>
          <w:bCs/>
          <w:sz w:val="20"/>
          <w:szCs w:val="20"/>
        </w:rPr>
        <w:t xml:space="preserve">o niepodleganiu wykluczeniu z postępowania o udzielenie zamówienia publicznego z przyczyn, o których mowa w art. 7 ust. 1 ustawy z dnia 13 kwietnia 2022 r. o </w:t>
      </w:r>
      <w:r>
        <w:rPr>
          <w:rFonts w:eastAsia="Calibri" w:cstheme="minorHAnsi"/>
          <w:sz w:val="20"/>
          <w:szCs w:val="20"/>
        </w:rPr>
        <w:t>szczególnych rozwiązaniach w zakresie przeciwdziałania wspieraniu agresji na Ukrainę oraz służących ochronie bezpiecz</w:t>
      </w:r>
      <w:r w:rsidR="003C7549">
        <w:rPr>
          <w:rFonts w:eastAsia="Calibri" w:cstheme="minorHAnsi"/>
          <w:sz w:val="20"/>
          <w:szCs w:val="20"/>
        </w:rPr>
        <w:t>eństwa narodowego (Dz. U. z 2023 r. poz. 1497)</w:t>
      </w:r>
    </w:p>
    <w:p w14:paraId="56436C3B" w14:textId="77777777" w:rsidR="00F11036" w:rsidRDefault="00F11036">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2225"/>
        <w:gridCol w:w="6987"/>
      </w:tblGrid>
      <w:tr w:rsidR="00F11036" w14:paraId="3C6706DD" w14:textId="77777777">
        <w:trPr>
          <w:trHeight w:val="500"/>
          <w:jc w:val="center"/>
        </w:trPr>
        <w:tc>
          <w:tcPr>
            <w:tcW w:w="2225" w:type="dxa"/>
            <w:tcBorders>
              <w:top w:val="single" w:sz="4" w:space="0" w:color="000000"/>
              <w:left w:val="single" w:sz="4" w:space="0" w:color="000000"/>
              <w:bottom w:val="single" w:sz="4" w:space="0" w:color="000000"/>
            </w:tcBorders>
            <w:vAlign w:val="center"/>
          </w:tcPr>
          <w:p w14:paraId="739BE507" w14:textId="77777777" w:rsidR="00F11036" w:rsidRDefault="00EF230B">
            <w:pPr>
              <w:spacing w:after="0" w:line="240" w:lineRule="auto"/>
              <w:rPr>
                <w:rFonts w:asciiTheme="minorHAnsi" w:eastAsia="Calibri" w:hAnsiTheme="minorHAnsi" w:cstheme="minorHAnsi"/>
                <w:bCs/>
                <w:sz w:val="20"/>
                <w:szCs w:val="20"/>
              </w:rPr>
            </w:pPr>
            <w:r>
              <w:rPr>
                <w:rFonts w:eastAsia="Calibri" w:cstheme="minorHAnsi"/>
                <w:bCs/>
                <w:sz w:val="20"/>
                <w:szCs w:val="20"/>
              </w:rPr>
              <w:t>Nazwa wykonawcy</w:t>
            </w:r>
          </w:p>
        </w:tc>
        <w:tc>
          <w:tcPr>
            <w:tcW w:w="6986" w:type="dxa"/>
            <w:tcBorders>
              <w:top w:val="single" w:sz="4" w:space="0" w:color="000000"/>
              <w:left w:val="single" w:sz="4" w:space="0" w:color="000000"/>
              <w:bottom w:val="single" w:sz="4" w:space="0" w:color="000000"/>
              <w:right w:val="single" w:sz="4" w:space="0" w:color="000000"/>
            </w:tcBorders>
            <w:vAlign w:val="center"/>
          </w:tcPr>
          <w:p w14:paraId="3EAE3654" w14:textId="77777777" w:rsidR="00F11036" w:rsidRDefault="00F11036">
            <w:pPr>
              <w:spacing w:after="0" w:line="240" w:lineRule="auto"/>
              <w:rPr>
                <w:rFonts w:asciiTheme="minorHAnsi" w:eastAsia="Calibri" w:hAnsiTheme="minorHAnsi" w:cstheme="minorHAnsi"/>
                <w:bCs/>
                <w:sz w:val="20"/>
                <w:szCs w:val="20"/>
              </w:rPr>
            </w:pPr>
          </w:p>
        </w:tc>
      </w:tr>
      <w:tr w:rsidR="00F11036" w14:paraId="5699471A" w14:textId="77777777">
        <w:trPr>
          <w:trHeight w:val="549"/>
          <w:jc w:val="center"/>
        </w:trPr>
        <w:tc>
          <w:tcPr>
            <w:tcW w:w="2225" w:type="dxa"/>
            <w:tcBorders>
              <w:top w:val="single" w:sz="4" w:space="0" w:color="000000"/>
              <w:left w:val="single" w:sz="4" w:space="0" w:color="000000"/>
              <w:bottom w:val="single" w:sz="4" w:space="0" w:color="000000"/>
            </w:tcBorders>
            <w:vAlign w:val="center"/>
          </w:tcPr>
          <w:p w14:paraId="577F17A9" w14:textId="77777777" w:rsidR="00F11036" w:rsidRDefault="00EF230B">
            <w:pPr>
              <w:spacing w:after="0" w:line="240" w:lineRule="auto"/>
              <w:rPr>
                <w:rFonts w:asciiTheme="minorHAnsi" w:eastAsia="Calibri" w:hAnsiTheme="minorHAnsi" w:cstheme="minorHAnsi"/>
                <w:bCs/>
                <w:sz w:val="20"/>
                <w:szCs w:val="20"/>
              </w:rPr>
            </w:pPr>
            <w:r>
              <w:rPr>
                <w:rFonts w:eastAsia="Calibri" w:cstheme="minorHAnsi"/>
                <w:bCs/>
                <w:sz w:val="20"/>
                <w:szCs w:val="20"/>
              </w:rPr>
              <w:t>Adres wykonawcy</w:t>
            </w:r>
          </w:p>
        </w:tc>
        <w:tc>
          <w:tcPr>
            <w:tcW w:w="6986" w:type="dxa"/>
            <w:tcBorders>
              <w:top w:val="single" w:sz="4" w:space="0" w:color="000000"/>
              <w:left w:val="single" w:sz="4" w:space="0" w:color="000000"/>
              <w:bottom w:val="single" w:sz="4" w:space="0" w:color="000000"/>
              <w:right w:val="single" w:sz="4" w:space="0" w:color="000000"/>
            </w:tcBorders>
          </w:tcPr>
          <w:p w14:paraId="41BBA442" w14:textId="77777777" w:rsidR="00F11036" w:rsidRDefault="00F11036">
            <w:pPr>
              <w:spacing w:after="0" w:line="240" w:lineRule="auto"/>
              <w:rPr>
                <w:rFonts w:asciiTheme="minorHAnsi" w:eastAsia="Calibri" w:hAnsiTheme="minorHAnsi" w:cstheme="minorHAnsi"/>
                <w:bCs/>
                <w:sz w:val="20"/>
                <w:szCs w:val="20"/>
              </w:rPr>
            </w:pPr>
          </w:p>
        </w:tc>
      </w:tr>
      <w:tr w:rsidR="00F11036" w14:paraId="0A32E390" w14:textId="77777777">
        <w:trPr>
          <w:trHeight w:val="2380"/>
          <w:jc w:val="center"/>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5B849224" w14:textId="77777777" w:rsidR="00F433F3" w:rsidRDefault="00F433F3" w:rsidP="00F433F3">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Pr="00F433F3">
              <w:rPr>
                <w:rStyle w:val="Brak"/>
                <w:rFonts w:asciiTheme="minorHAnsi" w:hAnsiTheme="minorHAnsi" w:cstheme="minorHAnsi"/>
                <w:b/>
                <w:sz w:val="20"/>
                <w:szCs w:val="20"/>
              </w:rPr>
              <w:t>Świadczenie usług przygotowywania, gotowania i dostarczania posiłków do miejsc wskazanych</w:t>
            </w:r>
            <w:r w:rsidRPr="00F433F3">
              <w:rPr>
                <w:rFonts w:asciiTheme="minorHAnsi" w:hAnsiTheme="minorHAnsi" w:cstheme="minorHAnsi"/>
                <w:b/>
                <w:sz w:val="20"/>
                <w:szCs w:val="20"/>
              </w:rPr>
              <w:t xml:space="preserve"> </w:t>
            </w:r>
            <w:r w:rsidRPr="00F433F3">
              <w:rPr>
                <w:rStyle w:val="Brak"/>
                <w:rFonts w:asciiTheme="minorHAnsi" w:hAnsiTheme="minorHAnsi" w:cstheme="minorHAnsi"/>
                <w:b/>
                <w:sz w:val="20"/>
                <w:szCs w:val="20"/>
              </w:rPr>
              <w:t>przez Miejski Ośrodek Pomocy Społecznej w Braniewie w 2024 roku</w:t>
            </w:r>
            <w:r w:rsidRPr="00CF491D">
              <w:rPr>
                <w:rFonts w:cs="Calibri"/>
                <w:sz w:val="20"/>
                <w:szCs w:val="20"/>
              </w:rPr>
              <w:t xml:space="preserve"> prowadzonego przez </w:t>
            </w:r>
            <w:r w:rsidRPr="00CF491D">
              <w:rPr>
                <w:rFonts w:cs="Calibri"/>
                <w:color w:val="00000A"/>
                <w:sz w:val="20"/>
                <w:szCs w:val="20"/>
              </w:rPr>
              <w:t>Miejski Ośrodek Pomocy Społecznej w Braniewie</w:t>
            </w:r>
            <w:r w:rsidRPr="00CF491D">
              <w:rPr>
                <w:rFonts w:cs="Calibri"/>
                <w:color w:val="202124"/>
                <w:sz w:val="20"/>
                <w:szCs w:val="20"/>
                <w:shd w:val="clear" w:color="auto" w:fill="FFFFFF"/>
              </w:rPr>
              <w:t xml:space="preserve">  </w:t>
            </w:r>
            <w:r w:rsidRPr="00CF491D">
              <w:rPr>
                <w:rFonts w:cs="Calibri"/>
                <w:sz w:val="20"/>
                <w:szCs w:val="20"/>
              </w:rPr>
              <w:t>oświadczam</w:t>
            </w:r>
            <w:r>
              <w:rPr>
                <w:rFonts w:eastAsia="Calibri" w:cstheme="minorHAnsi"/>
                <w:sz w:val="20"/>
                <w:szCs w:val="20"/>
              </w:rPr>
              <w:t xml:space="preserve"> co następuje:</w:t>
            </w:r>
          </w:p>
          <w:p w14:paraId="51498317" w14:textId="6A749717" w:rsidR="00F11036" w:rsidRDefault="003C7549">
            <w:pPr>
              <w:pStyle w:val="Standard"/>
              <w:widowControl w:val="0"/>
              <w:jc w:val="both"/>
              <w:rPr>
                <w:rFonts w:cs="Calibri"/>
                <w:b/>
                <w:sz w:val="20"/>
                <w:szCs w:val="20"/>
              </w:rPr>
            </w:pPr>
            <w:r>
              <w:rPr>
                <w:rFonts w:eastAsia="Calibri" w:cstheme="minorHAnsi"/>
                <w:bCs/>
                <w:sz w:val="20"/>
                <w:szCs w:val="20"/>
              </w:rPr>
              <w:t>-</w:t>
            </w:r>
            <w:r w:rsidR="00EF230B">
              <w:rPr>
                <w:rFonts w:eastAsia="Calibri" w:cstheme="minorHAnsi"/>
                <w:bCs/>
                <w:sz w:val="20"/>
                <w:szCs w:val="20"/>
              </w:rPr>
              <w:t xml:space="preserve">oświadczamy, że nie podlegamy wykluczeniu z postępowania na podstawie: art. 7 ust. 1 ustawy z dnia 13 kwietnia 2022 r. o </w:t>
            </w:r>
            <w:r w:rsidR="00EF230B">
              <w:rPr>
                <w:rFonts w:eastAsia="Calibri" w:cstheme="minorHAnsi"/>
                <w:sz w:val="20"/>
                <w:szCs w:val="20"/>
              </w:rPr>
              <w:t>szczególnych rozwiązaniach w zakresie przeciwdziałania wspieraniu agresji na Ukrainę oraz służących ochronie bezpieczeństwa narodowego (Dz. U. z 2023 r. poz. 1</w:t>
            </w:r>
            <w:r>
              <w:rPr>
                <w:rFonts w:eastAsia="Calibri" w:cstheme="minorHAnsi"/>
                <w:sz w:val="20"/>
                <w:szCs w:val="20"/>
              </w:rPr>
              <w:t>497</w:t>
            </w:r>
            <w:r w:rsidR="00EF230B">
              <w:rPr>
                <w:rFonts w:eastAsia="Calibri" w:cstheme="minorHAnsi"/>
                <w:sz w:val="20"/>
                <w:szCs w:val="20"/>
              </w:rPr>
              <w:t>)</w:t>
            </w:r>
          </w:p>
          <w:p w14:paraId="0C36F09C" w14:textId="77777777" w:rsidR="00F11036" w:rsidRDefault="00EF230B">
            <w:pPr>
              <w:spacing w:after="0" w:line="240" w:lineRule="auto"/>
              <w:jc w:val="both"/>
              <w:rPr>
                <w:rFonts w:asciiTheme="minorHAnsi" w:eastAsia="Calibri" w:hAnsiTheme="minorHAnsi" w:cstheme="minorHAnsi"/>
                <w:bCs/>
                <w:sz w:val="20"/>
                <w:szCs w:val="20"/>
                <w:u w:val="single"/>
              </w:rPr>
            </w:pPr>
            <w:r>
              <w:rPr>
                <w:rFonts w:eastAsia="Calibr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32B94FB0" w14:textId="77777777" w:rsidR="00F11036" w:rsidRDefault="00F11036">
            <w:pPr>
              <w:spacing w:after="0" w:line="240" w:lineRule="auto"/>
              <w:jc w:val="both"/>
              <w:rPr>
                <w:rFonts w:asciiTheme="minorHAnsi" w:eastAsia="Calibri" w:hAnsiTheme="minorHAnsi" w:cstheme="minorHAnsi"/>
                <w:bCs/>
                <w:sz w:val="20"/>
                <w:szCs w:val="20"/>
              </w:rPr>
            </w:pPr>
          </w:p>
        </w:tc>
      </w:tr>
      <w:tr w:rsidR="00F11036" w14:paraId="00437F93" w14:textId="77777777">
        <w:trPr>
          <w:trHeight w:val="1685"/>
          <w:jc w:val="center"/>
        </w:trPr>
        <w:tc>
          <w:tcPr>
            <w:tcW w:w="9211" w:type="dxa"/>
            <w:gridSpan w:val="2"/>
            <w:tcBorders>
              <w:top w:val="single" w:sz="4" w:space="0" w:color="000000"/>
              <w:left w:val="single" w:sz="4" w:space="0" w:color="000000"/>
              <w:bottom w:val="single" w:sz="4" w:space="0" w:color="000000"/>
              <w:right w:val="single" w:sz="4" w:space="0" w:color="000000"/>
            </w:tcBorders>
            <w:vAlign w:val="center"/>
          </w:tcPr>
          <w:p w14:paraId="5D50CFDF" w14:textId="77777777" w:rsidR="00F11036" w:rsidRDefault="00EF230B">
            <w:pPr>
              <w:spacing w:after="0" w:line="240" w:lineRule="auto"/>
              <w:jc w:val="both"/>
              <w:rPr>
                <w:rFonts w:asciiTheme="minorHAnsi" w:eastAsia="Calibri" w:hAnsiTheme="minorHAnsi" w:cstheme="minorHAnsi"/>
                <w:bCs/>
                <w:sz w:val="20"/>
                <w:szCs w:val="20"/>
              </w:rPr>
            </w:pPr>
            <w:r>
              <w:rPr>
                <w:rFonts w:eastAsia="Calibri" w:cstheme="minorHAnsi"/>
                <w:bCs/>
                <w:sz w:val="20"/>
                <w:szCs w:val="20"/>
              </w:rPr>
              <w:t xml:space="preserve">Oświadczam, że wszystkie informacje podane w powyższym oświadczeniu są aktualne </w:t>
            </w:r>
            <w:r>
              <w:rPr>
                <w:rFonts w:eastAsia="Calibri" w:cstheme="minorHAnsi"/>
                <w:bCs/>
                <w:sz w:val="20"/>
                <w:szCs w:val="20"/>
              </w:rPr>
              <w:br/>
              <w:t>i zgodne z prawdą oraz zostały przedstawione z pełną świadomością konsekwencji wprowadzenia zamawiającego w błąd przy przedstawianiu informacji.</w:t>
            </w:r>
          </w:p>
        </w:tc>
      </w:tr>
    </w:tbl>
    <w:p w14:paraId="3881CA8C" w14:textId="77777777" w:rsidR="00F11036" w:rsidRDefault="00F11036">
      <w:pPr>
        <w:spacing w:after="0" w:line="240" w:lineRule="auto"/>
        <w:ind w:left="4395"/>
        <w:jc w:val="center"/>
        <w:rPr>
          <w:rFonts w:asciiTheme="minorHAnsi" w:eastAsia="Calibri" w:hAnsiTheme="minorHAnsi" w:cstheme="minorHAnsi"/>
          <w:b/>
          <w:sz w:val="20"/>
          <w:szCs w:val="20"/>
        </w:rPr>
      </w:pPr>
    </w:p>
    <w:p w14:paraId="664433C7" w14:textId="77777777" w:rsidR="00F11036" w:rsidRDefault="00F11036">
      <w:pPr>
        <w:spacing w:after="0" w:line="240" w:lineRule="auto"/>
        <w:ind w:left="4395"/>
        <w:jc w:val="center"/>
        <w:rPr>
          <w:rFonts w:asciiTheme="minorHAnsi" w:eastAsia="Calibri" w:hAnsiTheme="minorHAnsi" w:cstheme="minorHAnsi"/>
          <w:b/>
          <w:sz w:val="20"/>
          <w:szCs w:val="20"/>
        </w:rPr>
      </w:pPr>
    </w:p>
    <w:p w14:paraId="61833621" w14:textId="77777777" w:rsidR="00F11036" w:rsidRDefault="00F11036">
      <w:pPr>
        <w:pStyle w:val="Standard"/>
        <w:rPr>
          <w:rFonts w:asciiTheme="minorHAnsi" w:hAnsiTheme="minorHAnsi" w:cstheme="minorHAnsi"/>
          <w:b/>
          <w:sz w:val="20"/>
          <w:szCs w:val="20"/>
        </w:rPr>
      </w:pPr>
    </w:p>
    <w:p w14:paraId="01C06BDB" w14:textId="77777777" w:rsidR="00F11036" w:rsidRDefault="00F11036">
      <w:pPr>
        <w:pStyle w:val="Standard"/>
        <w:rPr>
          <w:rFonts w:asciiTheme="minorHAnsi" w:hAnsiTheme="minorHAnsi" w:cstheme="minorHAnsi"/>
          <w:b/>
          <w:sz w:val="20"/>
          <w:szCs w:val="20"/>
        </w:rPr>
      </w:pPr>
    </w:p>
    <w:p w14:paraId="4DF65832" w14:textId="77777777" w:rsidR="00F11036" w:rsidRDefault="00F11036">
      <w:pPr>
        <w:pStyle w:val="Standard"/>
        <w:rPr>
          <w:rFonts w:asciiTheme="minorHAnsi" w:hAnsiTheme="minorHAnsi" w:cstheme="minorHAnsi"/>
          <w:b/>
          <w:sz w:val="20"/>
          <w:szCs w:val="20"/>
        </w:rPr>
      </w:pPr>
    </w:p>
    <w:p w14:paraId="7EA25360" w14:textId="77777777" w:rsidR="00F11036" w:rsidRDefault="00F11036">
      <w:pPr>
        <w:pStyle w:val="Standard"/>
        <w:rPr>
          <w:rFonts w:asciiTheme="minorHAnsi" w:hAnsiTheme="minorHAnsi" w:cstheme="minorHAnsi"/>
          <w:b/>
          <w:sz w:val="20"/>
          <w:szCs w:val="20"/>
        </w:rPr>
      </w:pPr>
    </w:p>
    <w:p w14:paraId="34657938" w14:textId="77777777" w:rsidR="00F11036" w:rsidRDefault="00F11036">
      <w:pPr>
        <w:pStyle w:val="Standard"/>
        <w:rPr>
          <w:rFonts w:asciiTheme="minorHAnsi" w:hAnsiTheme="minorHAnsi" w:cstheme="minorHAnsi"/>
          <w:b/>
          <w:sz w:val="20"/>
          <w:szCs w:val="20"/>
        </w:rPr>
      </w:pPr>
    </w:p>
    <w:p w14:paraId="33E83030" w14:textId="77777777" w:rsidR="00F11036" w:rsidRDefault="00F11036">
      <w:pPr>
        <w:pStyle w:val="Standard"/>
        <w:rPr>
          <w:rFonts w:asciiTheme="minorHAnsi" w:hAnsiTheme="minorHAnsi" w:cstheme="minorHAnsi"/>
          <w:b/>
          <w:sz w:val="20"/>
          <w:szCs w:val="20"/>
        </w:rPr>
      </w:pPr>
    </w:p>
    <w:p w14:paraId="6D8D68EB" w14:textId="77777777" w:rsidR="00F11036" w:rsidRDefault="00F11036">
      <w:pPr>
        <w:pStyle w:val="Standard"/>
        <w:rPr>
          <w:rFonts w:asciiTheme="minorHAnsi" w:hAnsiTheme="minorHAnsi" w:cstheme="minorHAnsi"/>
          <w:b/>
          <w:sz w:val="20"/>
          <w:szCs w:val="20"/>
        </w:rPr>
      </w:pPr>
    </w:p>
    <w:p w14:paraId="64FEE426" w14:textId="77777777" w:rsidR="00F11036" w:rsidRDefault="00F11036">
      <w:pPr>
        <w:pStyle w:val="Standard"/>
        <w:rPr>
          <w:rFonts w:asciiTheme="minorHAnsi" w:hAnsiTheme="minorHAnsi" w:cstheme="minorHAnsi"/>
          <w:b/>
          <w:sz w:val="20"/>
          <w:szCs w:val="20"/>
        </w:rPr>
      </w:pPr>
    </w:p>
    <w:p w14:paraId="21836B7C" w14:textId="77777777" w:rsidR="00F11036" w:rsidRDefault="00F11036">
      <w:pPr>
        <w:pStyle w:val="Standard"/>
        <w:rPr>
          <w:rFonts w:asciiTheme="minorHAnsi" w:hAnsiTheme="minorHAnsi" w:cstheme="minorHAnsi"/>
          <w:b/>
          <w:sz w:val="20"/>
          <w:szCs w:val="20"/>
        </w:rPr>
      </w:pPr>
    </w:p>
    <w:p w14:paraId="49BF3A2E" w14:textId="77777777" w:rsidR="00F11036" w:rsidRDefault="00F11036">
      <w:pPr>
        <w:pStyle w:val="Standard"/>
        <w:rPr>
          <w:rFonts w:asciiTheme="minorHAnsi" w:hAnsiTheme="minorHAnsi" w:cstheme="minorHAnsi"/>
          <w:b/>
          <w:sz w:val="20"/>
          <w:szCs w:val="20"/>
        </w:rPr>
      </w:pPr>
    </w:p>
    <w:p w14:paraId="4827D126" w14:textId="77777777" w:rsidR="00F11036" w:rsidRDefault="00F11036">
      <w:pPr>
        <w:pStyle w:val="Standard"/>
        <w:rPr>
          <w:rFonts w:asciiTheme="minorHAnsi" w:hAnsiTheme="minorHAnsi" w:cstheme="minorHAnsi"/>
          <w:b/>
          <w:sz w:val="20"/>
          <w:szCs w:val="20"/>
        </w:rPr>
      </w:pPr>
    </w:p>
    <w:p w14:paraId="3A8F81DC" w14:textId="77777777" w:rsidR="00F11036" w:rsidRDefault="00F11036">
      <w:pPr>
        <w:pStyle w:val="Standard"/>
        <w:rPr>
          <w:rFonts w:asciiTheme="minorHAnsi" w:hAnsiTheme="minorHAnsi" w:cstheme="minorHAnsi"/>
          <w:b/>
          <w:sz w:val="20"/>
          <w:szCs w:val="20"/>
        </w:rPr>
      </w:pPr>
    </w:p>
    <w:p w14:paraId="2E75B3B5" w14:textId="77777777" w:rsidR="00F11036" w:rsidRDefault="00F11036">
      <w:pPr>
        <w:pStyle w:val="Standard"/>
        <w:rPr>
          <w:rFonts w:asciiTheme="minorHAnsi" w:hAnsiTheme="minorHAnsi" w:cstheme="minorHAnsi"/>
          <w:b/>
          <w:sz w:val="20"/>
          <w:szCs w:val="20"/>
        </w:rPr>
      </w:pPr>
    </w:p>
    <w:p w14:paraId="747BF7F9" w14:textId="77777777" w:rsidR="00F11036" w:rsidRDefault="00F11036">
      <w:pPr>
        <w:pStyle w:val="Standard"/>
        <w:rPr>
          <w:rFonts w:asciiTheme="minorHAnsi" w:hAnsiTheme="minorHAnsi" w:cstheme="minorHAnsi"/>
          <w:b/>
          <w:sz w:val="20"/>
          <w:szCs w:val="20"/>
        </w:rPr>
      </w:pPr>
    </w:p>
    <w:p w14:paraId="52E507C3" w14:textId="77777777" w:rsidR="00F11036" w:rsidRDefault="00F11036">
      <w:pPr>
        <w:pStyle w:val="Standard"/>
        <w:rPr>
          <w:rFonts w:asciiTheme="minorHAnsi" w:hAnsiTheme="minorHAnsi" w:cstheme="minorHAnsi"/>
          <w:b/>
          <w:sz w:val="20"/>
          <w:szCs w:val="20"/>
        </w:rPr>
      </w:pPr>
    </w:p>
    <w:p w14:paraId="3767AADE" w14:textId="77777777" w:rsidR="00F11036" w:rsidRDefault="00F11036">
      <w:pPr>
        <w:pStyle w:val="Standard"/>
        <w:rPr>
          <w:rFonts w:asciiTheme="minorHAnsi" w:hAnsiTheme="minorHAnsi" w:cstheme="minorHAnsi"/>
          <w:b/>
          <w:sz w:val="20"/>
          <w:szCs w:val="20"/>
        </w:rPr>
      </w:pPr>
    </w:p>
    <w:p w14:paraId="1F12D720" w14:textId="77777777" w:rsidR="00F11036" w:rsidRDefault="00F11036">
      <w:pPr>
        <w:pStyle w:val="Standard"/>
        <w:rPr>
          <w:rFonts w:asciiTheme="minorHAnsi" w:hAnsiTheme="minorHAnsi" w:cstheme="minorHAnsi"/>
          <w:b/>
          <w:sz w:val="20"/>
          <w:szCs w:val="20"/>
        </w:rPr>
      </w:pPr>
    </w:p>
    <w:p w14:paraId="5B44E746" w14:textId="77777777" w:rsidR="00616923" w:rsidRDefault="00616923">
      <w:pPr>
        <w:pStyle w:val="Standard"/>
        <w:rPr>
          <w:rFonts w:asciiTheme="minorHAnsi" w:hAnsiTheme="minorHAnsi" w:cstheme="minorHAnsi"/>
          <w:b/>
          <w:sz w:val="20"/>
          <w:szCs w:val="20"/>
        </w:rPr>
      </w:pPr>
    </w:p>
    <w:p w14:paraId="30D39D40" w14:textId="77777777" w:rsidR="00F11036" w:rsidRDefault="00F11036">
      <w:pPr>
        <w:pStyle w:val="Standard"/>
        <w:rPr>
          <w:rFonts w:asciiTheme="minorHAnsi" w:hAnsiTheme="minorHAnsi" w:cstheme="minorHAnsi"/>
          <w:b/>
          <w:sz w:val="20"/>
          <w:szCs w:val="20"/>
        </w:rPr>
      </w:pPr>
    </w:p>
    <w:p w14:paraId="414463B0" w14:textId="77777777" w:rsidR="00F11036" w:rsidRDefault="00F11036">
      <w:pPr>
        <w:pStyle w:val="Standard"/>
        <w:rPr>
          <w:rFonts w:asciiTheme="minorHAnsi" w:hAnsiTheme="minorHAnsi" w:cstheme="minorHAnsi"/>
          <w:b/>
          <w:sz w:val="20"/>
          <w:szCs w:val="20"/>
        </w:rPr>
      </w:pPr>
    </w:p>
    <w:p w14:paraId="77B11CB1" w14:textId="77777777" w:rsidR="00F11036" w:rsidRDefault="00F11036">
      <w:pPr>
        <w:pStyle w:val="Standard"/>
        <w:rPr>
          <w:rFonts w:asciiTheme="minorHAnsi" w:hAnsiTheme="minorHAnsi" w:cstheme="minorHAnsi"/>
          <w:b/>
          <w:sz w:val="20"/>
          <w:szCs w:val="20"/>
        </w:rPr>
      </w:pPr>
    </w:p>
    <w:p w14:paraId="60A6B69F" w14:textId="77777777" w:rsidR="00F11036" w:rsidRDefault="00F11036">
      <w:pPr>
        <w:pStyle w:val="Standard"/>
        <w:rPr>
          <w:rFonts w:asciiTheme="minorHAnsi" w:hAnsiTheme="minorHAnsi" w:cstheme="minorHAnsi"/>
          <w:b/>
          <w:sz w:val="20"/>
          <w:szCs w:val="20"/>
        </w:rPr>
      </w:pPr>
    </w:p>
    <w:p w14:paraId="76B8E992" w14:textId="77777777" w:rsidR="00F11036" w:rsidRDefault="00F11036">
      <w:pPr>
        <w:pStyle w:val="Standard"/>
        <w:rPr>
          <w:rFonts w:asciiTheme="minorHAnsi" w:hAnsiTheme="minorHAnsi" w:cstheme="minorHAnsi"/>
          <w:b/>
          <w:sz w:val="20"/>
          <w:szCs w:val="20"/>
        </w:rPr>
      </w:pPr>
    </w:p>
    <w:p w14:paraId="2EE570E3" w14:textId="77777777" w:rsidR="00F11036" w:rsidRDefault="00F11036">
      <w:pPr>
        <w:pStyle w:val="Standard"/>
        <w:rPr>
          <w:rFonts w:asciiTheme="minorHAnsi" w:hAnsiTheme="minorHAnsi" w:cstheme="minorHAnsi"/>
          <w:b/>
          <w:sz w:val="20"/>
          <w:szCs w:val="20"/>
        </w:rPr>
      </w:pPr>
    </w:p>
    <w:p w14:paraId="33288F34" w14:textId="1EBA59C3" w:rsidR="00F11036" w:rsidRDefault="00EF230B">
      <w:pPr>
        <w:spacing w:after="0" w:line="240" w:lineRule="auto"/>
        <w:jc w:val="right"/>
        <w:rPr>
          <w:rFonts w:asciiTheme="minorHAnsi" w:eastAsia="Calibri" w:hAnsiTheme="minorHAnsi" w:cstheme="minorHAnsi"/>
          <w:b/>
          <w:sz w:val="20"/>
          <w:szCs w:val="20"/>
        </w:rPr>
      </w:pPr>
      <w:r>
        <w:rPr>
          <w:rFonts w:eastAsia="Calibri" w:cstheme="minorHAnsi"/>
          <w:b/>
          <w:sz w:val="20"/>
          <w:szCs w:val="20"/>
        </w:rPr>
        <w:t xml:space="preserve">Załącznik nr </w:t>
      </w:r>
      <w:r w:rsidR="00483B96">
        <w:rPr>
          <w:rFonts w:eastAsia="Calibri" w:cstheme="minorHAnsi"/>
          <w:b/>
          <w:sz w:val="20"/>
          <w:szCs w:val="20"/>
        </w:rPr>
        <w:t>4</w:t>
      </w:r>
      <w:r>
        <w:rPr>
          <w:rFonts w:eastAsia="Calibri" w:cstheme="minorHAnsi"/>
          <w:b/>
          <w:sz w:val="20"/>
          <w:szCs w:val="20"/>
        </w:rPr>
        <w:t xml:space="preserve"> do SWZ</w:t>
      </w:r>
    </w:p>
    <w:p w14:paraId="360A9675" w14:textId="77777777" w:rsidR="00F11036" w:rsidRDefault="00F11036">
      <w:pPr>
        <w:pStyle w:val="Standard"/>
        <w:jc w:val="right"/>
        <w:rPr>
          <w:rFonts w:asciiTheme="minorHAnsi" w:hAnsiTheme="minorHAnsi" w:cstheme="minorHAnsi"/>
          <w:sz w:val="20"/>
          <w:szCs w:val="20"/>
        </w:rPr>
      </w:pPr>
    </w:p>
    <w:p w14:paraId="4F3AD4CE" w14:textId="77777777" w:rsidR="00F11036" w:rsidRDefault="00EF230B">
      <w:pPr>
        <w:pStyle w:val="Standard"/>
        <w:rPr>
          <w:rFonts w:asciiTheme="minorHAnsi" w:hAnsiTheme="minorHAnsi" w:cstheme="minorHAnsi"/>
          <w:sz w:val="20"/>
          <w:szCs w:val="20"/>
        </w:rPr>
      </w:pPr>
      <w:r>
        <w:rPr>
          <w:rFonts w:cstheme="minorHAnsi"/>
          <w:sz w:val="20"/>
          <w:szCs w:val="20"/>
        </w:rPr>
        <w:t>Nazwa i adres podmiotu udostępniającego zasoby :</w:t>
      </w:r>
    </w:p>
    <w:tbl>
      <w:tblPr>
        <w:tblW w:w="9175" w:type="dxa"/>
        <w:tblInd w:w="-108" w:type="dxa"/>
        <w:tblLayout w:type="fixed"/>
        <w:tblLook w:val="0000" w:firstRow="0" w:lastRow="0" w:firstColumn="0" w:lastColumn="0" w:noHBand="0" w:noVBand="0"/>
      </w:tblPr>
      <w:tblGrid>
        <w:gridCol w:w="9175"/>
      </w:tblGrid>
      <w:tr w:rsidR="00F11036" w14:paraId="6E381E17" w14:textId="77777777">
        <w:trPr>
          <w:trHeight w:val="538"/>
        </w:trPr>
        <w:tc>
          <w:tcPr>
            <w:tcW w:w="9175" w:type="dxa"/>
            <w:tcBorders>
              <w:top w:val="single" w:sz="4" w:space="0" w:color="00000A"/>
              <w:left w:val="single" w:sz="4" w:space="0" w:color="00000A"/>
              <w:bottom w:val="single" w:sz="4" w:space="0" w:color="00000A"/>
              <w:right w:val="single" w:sz="4" w:space="0" w:color="00000A"/>
            </w:tcBorders>
          </w:tcPr>
          <w:p w14:paraId="1F02B58F" w14:textId="77777777" w:rsidR="00F11036" w:rsidRDefault="00F11036">
            <w:pPr>
              <w:pStyle w:val="Standard"/>
              <w:widowControl w:val="0"/>
              <w:jc w:val="center"/>
              <w:rPr>
                <w:rFonts w:asciiTheme="minorHAnsi" w:hAnsiTheme="minorHAnsi" w:cstheme="minorHAnsi"/>
                <w:sz w:val="20"/>
                <w:szCs w:val="20"/>
              </w:rPr>
            </w:pPr>
          </w:p>
          <w:p w14:paraId="45FBF6CE" w14:textId="77777777" w:rsidR="00F11036" w:rsidRDefault="00F11036">
            <w:pPr>
              <w:pStyle w:val="Standard"/>
              <w:widowControl w:val="0"/>
              <w:jc w:val="center"/>
              <w:rPr>
                <w:rFonts w:asciiTheme="minorHAnsi" w:hAnsiTheme="minorHAnsi" w:cstheme="minorHAnsi"/>
                <w:sz w:val="20"/>
                <w:szCs w:val="20"/>
              </w:rPr>
            </w:pPr>
          </w:p>
        </w:tc>
      </w:tr>
    </w:tbl>
    <w:p w14:paraId="79E74FB7" w14:textId="77777777" w:rsidR="00F11036" w:rsidRDefault="00F11036">
      <w:pPr>
        <w:spacing w:after="0" w:line="240" w:lineRule="auto"/>
        <w:rPr>
          <w:rFonts w:asciiTheme="minorHAnsi" w:eastAsia="Calibri" w:hAnsiTheme="minorHAnsi" w:cstheme="minorHAnsi"/>
          <w:b/>
          <w:sz w:val="20"/>
          <w:szCs w:val="20"/>
        </w:rPr>
      </w:pPr>
    </w:p>
    <w:p w14:paraId="39EA06F5"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OŚWIADCZENIA PODMIOTU UDOSTĘPNIAJĄCEGO ZASOBY</w:t>
      </w:r>
    </w:p>
    <w:p w14:paraId="6219B8FF" w14:textId="47766B3F" w:rsidR="00F11036" w:rsidRDefault="00EF230B">
      <w:pPr>
        <w:spacing w:after="0" w:line="240" w:lineRule="auto"/>
        <w:jc w:val="both"/>
        <w:rPr>
          <w:rFonts w:asciiTheme="minorHAnsi" w:eastAsia="Calibri" w:hAnsiTheme="minorHAnsi" w:cstheme="minorHAnsi"/>
          <w:sz w:val="20"/>
          <w:szCs w:val="20"/>
          <w:lang w:eastAsia="ar-SA"/>
        </w:rPr>
      </w:pPr>
      <w:r>
        <w:rPr>
          <w:rFonts w:eastAsia="Calibri" w:cstheme="minorHAnsi"/>
          <w:bCs/>
          <w:sz w:val="20"/>
          <w:szCs w:val="20"/>
        </w:rPr>
        <w:t xml:space="preserve">o niepodleganiu wykluczeniu z postępowania o udzielenie zamówienia publicznego z przyczyn, o których mowa w art. 7 ust. 1 ustawy z dnia 13 kwietnia 2022 r. o </w:t>
      </w:r>
      <w:r>
        <w:rPr>
          <w:rFonts w:eastAsia="Calibri" w:cstheme="minorHAnsi"/>
          <w:sz w:val="20"/>
          <w:szCs w:val="20"/>
        </w:rPr>
        <w:t>szczególnych rozwiązaniach w zakresie przeciwdziałania wspieraniu agresji na Ukrainę oraz służących ochronie bezpiecz</w:t>
      </w:r>
      <w:r w:rsidR="003C7549">
        <w:rPr>
          <w:rFonts w:eastAsia="Calibri" w:cstheme="minorHAnsi"/>
          <w:sz w:val="20"/>
          <w:szCs w:val="20"/>
        </w:rPr>
        <w:t>eństwa narodowego (Dz. U. z 2023</w:t>
      </w:r>
      <w:r>
        <w:rPr>
          <w:rFonts w:eastAsia="Calibri" w:cstheme="minorHAnsi"/>
          <w:sz w:val="20"/>
          <w:szCs w:val="20"/>
        </w:rPr>
        <w:t xml:space="preserve"> r. poz. </w:t>
      </w:r>
      <w:r w:rsidR="003C7549">
        <w:rPr>
          <w:rFonts w:eastAsia="Calibri" w:cstheme="minorHAnsi"/>
          <w:sz w:val="20"/>
          <w:szCs w:val="20"/>
        </w:rPr>
        <w:t>1497</w:t>
      </w:r>
      <w:r>
        <w:rPr>
          <w:rFonts w:eastAsia="Calibri" w:cstheme="minorHAnsi"/>
          <w:sz w:val="20"/>
          <w:szCs w:val="20"/>
        </w:rPr>
        <w:t xml:space="preserve">.) </w:t>
      </w:r>
    </w:p>
    <w:p w14:paraId="0FDB003B" w14:textId="77777777" w:rsidR="00F11036" w:rsidRDefault="00F11036">
      <w:pPr>
        <w:spacing w:after="0" w:line="240" w:lineRule="auto"/>
        <w:rPr>
          <w:rFonts w:asciiTheme="minorHAnsi" w:eastAsia="Calibri" w:hAnsiTheme="minorHAnsi" w:cstheme="minorHAnsi"/>
          <w:b/>
          <w:bCs/>
          <w:sz w:val="20"/>
          <w:szCs w:val="20"/>
        </w:rPr>
      </w:pPr>
    </w:p>
    <w:tbl>
      <w:tblPr>
        <w:tblW w:w="9212" w:type="dxa"/>
        <w:jc w:val="center"/>
        <w:tblLayout w:type="fixed"/>
        <w:tblCellMar>
          <w:left w:w="70" w:type="dxa"/>
          <w:right w:w="70" w:type="dxa"/>
        </w:tblCellMar>
        <w:tblLook w:val="0000" w:firstRow="0" w:lastRow="0" w:firstColumn="0" w:lastColumn="0" w:noHBand="0" w:noVBand="0"/>
      </w:tblPr>
      <w:tblGrid>
        <w:gridCol w:w="9212"/>
      </w:tblGrid>
      <w:tr w:rsidR="00F11036" w14:paraId="16FFE046" w14:textId="77777777">
        <w:trPr>
          <w:trHeight w:val="2380"/>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07E75C54" w14:textId="77777777" w:rsidR="00F433F3" w:rsidRDefault="00F433F3" w:rsidP="00F433F3">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Pr="00F433F3">
              <w:rPr>
                <w:rStyle w:val="Brak"/>
                <w:rFonts w:asciiTheme="minorHAnsi" w:hAnsiTheme="minorHAnsi" w:cstheme="minorHAnsi"/>
                <w:b/>
                <w:sz w:val="20"/>
                <w:szCs w:val="20"/>
              </w:rPr>
              <w:t>Świadczenie usług przygotowywania, gotowania i dostarczania posiłków do miejsc wskazanych</w:t>
            </w:r>
            <w:r w:rsidRPr="00F433F3">
              <w:rPr>
                <w:rFonts w:asciiTheme="minorHAnsi" w:hAnsiTheme="minorHAnsi" w:cstheme="minorHAnsi"/>
                <w:b/>
                <w:sz w:val="20"/>
                <w:szCs w:val="20"/>
              </w:rPr>
              <w:t xml:space="preserve"> </w:t>
            </w:r>
            <w:r w:rsidRPr="00F433F3">
              <w:rPr>
                <w:rStyle w:val="Brak"/>
                <w:rFonts w:asciiTheme="minorHAnsi" w:hAnsiTheme="minorHAnsi" w:cstheme="minorHAnsi"/>
                <w:b/>
                <w:sz w:val="20"/>
                <w:szCs w:val="20"/>
              </w:rPr>
              <w:t>przez Miejski Ośrodek Pomocy Społecznej w Braniewie w 2024 roku</w:t>
            </w:r>
            <w:r w:rsidRPr="00CF491D">
              <w:rPr>
                <w:rFonts w:cs="Calibri"/>
                <w:sz w:val="20"/>
                <w:szCs w:val="20"/>
              </w:rPr>
              <w:t xml:space="preserve"> prowadzonego przez </w:t>
            </w:r>
            <w:r w:rsidRPr="00CF491D">
              <w:rPr>
                <w:rFonts w:cs="Calibri"/>
                <w:color w:val="00000A"/>
                <w:sz w:val="20"/>
                <w:szCs w:val="20"/>
              </w:rPr>
              <w:t>Miejski Ośrodek Pomocy Społecznej w Braniewie</w:t>
            </w:r>
            <w:r w:rsidRPr="00CF491D">
              <w:rPr>
                <w:rFonts w:cs="Calibri"/>
                <w:color w:val="202124"/>
                <w:sz w:val="20"/>
                <w:szCs w:val="20"/>
                <w:shd w:val="clear" w:color="auto" w:fill="FFFFFF"/>
              </w:rPr>
              <w:t xml:space="preserve">  </w:t>
            </w:r>
            <w:r w:rsidRPr="00CF491D">
              <w:rPr>
                <w:rFonts w:cs="Calibri"/>
                <w:sz w:val="20"/>
                <w:szCs w:val="20"/>
              </w:rPr>
              <w:t>oświadczam</w:t>
            </w:r>
            <w:r>
              <w:rPr>
                <w:rFonts w:eastAsia="Calibri" w:cstheme="minorHAnsi"/>
                <w:sz w:val="20"/>
                <w:szCs w:val="20"/>
              </w:rPr>
              <w:t xml:space="preserve"> co następuje:</w:t>
            </w:r>
          </w:p>
          <w:p w14:paraId="5FA498FF" w14:textId="389118A5" w:rsidR="00F11036" w:rsidRDefault="003C7549">
            <w:pPr>
              <w:pStyle w:val="Standard"/>
              <w:widowControl w:val="0"/>
              <w:jc w:val="both"/>
              <w:rPr>
                <w:rFonts w:cs="Calibri"/>
                <w:b/>
                <w:sz w:val="20"/>
                <w:szCs w:val="20"/>
              </w:rPr>
            </w:pPr>
            <w:r>
              <w:rPr>
                <w:rFonts w:eastAsia="Calibri" w:cstheme="minorHAnsi"/>
                <w:bCs/>
                <w:sz w:val="20"/>
                <w:szCs w:val="20"/>
              </w:rPr>
              <w:t>- oświadczamy</w:t>
            </w:r>
            <w:r w:rsidR="00EF230B">
              <w:rPr>
                <w:rFonts w:eastAsia="Calibri" w:cstheme="minorHAnsi"/>
                <w:bCs/>
                <w:sz w:val="20"/>
                <w:szCs w:val="20"/>
              </w:rPr>
              <w:t xml:space="preserve">, że nie podlegamy wykluczeniu z postępowania na podstawie: art. 7 ust. 1 ustawy z dnia 13 kwietnia 2022 r. o </w:t>
            </w:r>
            <w:r w:rsidR="00EF230B">
              <w:rPr>
                <w:rFonts w:eastAsia="Calibri" w:cstheme="minorHAnsi"/>
                <w:sz w:val="20"/>
                <w:szCs w:val="20"/>
              </w:rPr>
              <w:t>szczególnych rozwiązaniach w zakresie przeciwdziałania wspieraniu agresji na Ukrainę oraz służących ochronie bezpiecz</w:t>
            </w:r>
            <w:r>
              <w:rPr>
                <w:rFonts w:eastAsia="Calibri" w:cstheme="minorHAnsi"/>
                <w:sz w:val="20"/>
                <w:szCs w:val="20"/>
              </w:rPr>
              <w:t>eństwa narodowego (Dz. U. z 2023</w:t>
            </w:r>
            <w:r w:rsidR="00EF230B">
              <w:rPr>
                <w:rFonts w:eastAsia="Calibri" w:cstheme="minorHAnsi"/>
                <w:sz w:val="20"/>
                <w:szCs w:val="20"/>
              </w:rPr>
              <w:t xml:space="preserve"> r. poz. </w:t>
            </w:r>
            <w:r>
              <w:rPr>
                <w:rFonts w:eastAsia="Calibri" w:cstheme="minorHAnsi"/>
                <w:sz w:val="20"/>
                <w:szCs w:val="20"/>
              </w:rPr>
              <w:t>1497)</w:t>
            </w:r>
          </w:p>
          <w:p w14:paraId="488E4601" w14:textId="77777777" w:rsidR="00F11036" w:rsidRDefault="00EF230B">
            <w:pPr>
              <w:spacing w:after="0" w:line="240" w:lineRule="auto"/>
              <w:jc w:val="both"/>
              <w:rPr>
                <w:rFonts w:asciiTheme="minorHAnsi" w:eastAsia="Calibri" w:hAnsiTheme="minorHAnsi" w:cstheme="minorHAnsi"/>
                <w:bCs/>
                <w:sz w:val="20"/>
                <w:szCs w:val="20"/>
                <w:u w:val="single"/>
              </w:rPr>
            </w:pPr>
            <w:r>
              <w:rPr>
                <w:rFonts w:eastAsia="Calibri" w:cstheme="minorHAnsi"/>
                <w:bCs/>
                <w:sz w:val="20"/>
                <w:szCs w:val="20"/>
                <w:u w:val="single"/>
              </w:rPr>
              <w:t>Przyjmuję do wiadomości, że ubieganie się o udzielenie zamówienia publicznego przez osoby lub podmioty podlegające wykluczeniu na podstawie wspomnianych wyżej przepisów podlega karze pieniężnej w wysokości do 20 000 000 zł.</w:t>
            </w:r>
          </w:p>
          <w:p w14:paraId="15206643" w14:textId="77777777" w:rsidR="00F11036" w:rsidRDefault="00F11036">
            <w:pPr>
              <w:spacing w:after="0" w:line="240" w:lineRule="auto"/>
              <w:jc w:val="both"/>
              <w:rPr>
                <w:rFonts w:asciiTheme="minorHAnsi" w:eastAsia="Calibri" w:hAnsiTheme="minorHAnsi" w:cstheme="minorHAnsi"/>
                <w:bCs/>
                <w:sz w:val="20"/>
                <w:szCs w:val="20"/>
              </w:rPr>
            </w:pPr>
          </w:p>
        </w:tc>
      </w:tr>
      <w:tr w:rsidR="00F11036" w14:paraId="7D2ACD1E" w14:textId="77777777">
        <w:trPr>
          <w:trHeight w:val="1685"/>
          <w:jc w:val="center"/>
        </w:trPr>
        <w:tc>
          <w:tcPr>
            <w:tcW w:w="9212" w:type="dxa"/>
            <w:tcBorders>
              <w:top w:val="single" w:sz="4" w:space="0" w:color="000000"/>
              <w:left w:val="single" w:sz="4" w:space="0" w:color="000000"/>
              <w:bottom w:val="single" w:sz="4" w:space="0" w:color="000000"/>
              <w:right w:val="single" w:sz="4" w:space="0" w:color="000000"/>
            </w:tcBorders>
            <w:vAlign w:val="center"/>
          </w:tcPr>
          <w:p w14:paraId="714B9F4A" w14:textId="77777777" w:rsidR="00F11036" w:rsidRDefault="00EF230B">
            <w:pPr>
              <w:spacing w:after="0" w:line="240" w:lineRule="auto"/>
              <w:jc w:val="both"/>
              <w:rPr>
                <w:rFonts w:asciiTheme="minorHAnsi" w:eastAsia="Calibri" w:hAnsiTheme="minorHAnsi" w:cstheme="minorHAnsi"/>
                <w:bCs/>
                <w:sz w:val="20"/>
                <w:szCs w:val="20"/>
              </w:rPr>
            </w:pPr>
            <w:r>
              <w:rPr>
                <w:rFonts w:eastAsia="Calibri" w:cstheme="minorHAnsi"/>
                <w:bCs/>
                <w:sz w:val="20"/>
                <w:szCs w:val="20"/>
              </w:rPr>
              <w:t xml:space="preserve">Oświadczam, że wszystkie informacje podane w powyższym oświadczeniu są aktualne </w:t>
            </w:r>
            <w:r>
              <w:rPr>
                <w:rFonts w:eastAsia="Calibri" w:cstheme="minorHAnsi"/>
                <w:bCs/>
                <w:sz w:val="20"/>
                <w:szCs w:val="20"/>
              </w:rPr>
              <w:br/>
              <w:t>i zgodne z prawdą oraz zostały przedstawione z pełną świadomością konsekwencji wprowadzenia zamawiającego w błąd przy przedstawianiu informacji.</w:t>
            </w:r>
          </w:p>
        </w:tc>
      </w:tr>
    </w:tbl>
    <w:p w14:paraId="6E0C062F" w14:textId="77777777" w:rsidR="00F11036" w:rsidRDefault="00F11036">
      <w:pPr>
        <w:pStyle w:val="Standard"/>
        <w:rPr>
          <w:rFonts w:asciiTheme="minorHAnsi" w:hAnsiTheme="minorHAnsi" w:cstheme="minorHAnsi"/>
          <w:b/>
          <w:sz w:val="20"/>
          <w:szCs w:val="20"/>
        </w:rPr>
      </w:pPr>
    </w:p>
    <w:p w14:paraId="5E5636E1" w14:textId="77777777" w:rsidR="00F11036" w:rsidRDefault="00F11036">
      <w:pPr>
        <w:pStyle w:val="Standard"/>
        <w:rPr>
          <w:rFonts w:asciiTheme="minorHAnsi" w:hAnsiTheme="minorHAnsi" w:cstheme="minorHAnsi"/>
          <w:b/>
          <w:sz w:val="20"/>
          <w:szCs w:val="20"/>
        </w:rPr>
      </w:pPr>
    </w:p>
    <w:p w14:paraId="2C842EAE" w14:textId="77777777" w:rsidR="00F11036" w:rsidRDefault="00F11036">
      <w:pPr>
        <w:pStyle w:val="Standard"/>
        <w:rPr>
          <w:rFonts w:asciiTheme="minorHAnsi" w:hAnsiTheme="minorHAnsi" w:cstheme="minorHAnsi"/>
          <w:b/>
          <w:sz w:val="20"/>
          <w:szCs w:val="20"/>
        </w:rPr>
      </w:pPr>
    </w:p>
    <w:p w14:paraId="65FF93FD" w14:textId="77777777" w:rsidR="00F11036" w:rsidRDefault="00F11036">
      <w:pPr>
        <w:pStyle w:val="Standard"/>
        <w:rPr>
          <w:rFonts w:asciiTheme="minorHAnsi" w:hAnsiTheme="minorHAnsi" w:cstheme="minorHAnsi"/>
          <w:b/>
          <w:sz w:val="20"/>
          <w:szCs w:val="20"/>
        </w:rPr>
      </w:pPr>
    </w:p>
    <w:p w14:paraId="18DD3564" w14:textId="77777777" w:rsidR="00F11036" w:rsidRDefault="00F11036">
      <w:pPr>
        <w:pStyle w:val="Standard"/>
        <w:rPr>
          <w:rFonts w:asciiTheme="minorHAnsi" w:hAnsiTheme="minorHAnsi" w:cstheme="minorHAnsi"/>
          <w:b/>
          <w:sz w:val="20"/>
          <w:szCs w:val="20"/>
        </w:rPr>
      </w:pPr>
    </w:p>
    <w:p w14:paraId="7956070E" w14:textId="77777777" w:rsidR="00F11036" w:rsidRDefault="00F11036">
      <w:pPr>
        <w:pStyle w:val="Standard"/>
        <w:rPr>
          <w:rFonts w:asciiTheme="minorHAnsi" w:hAnsiTheme="minorHAnsi" w:cstheme="minorHAnsi"/>
          <w:b/>
          <w:sz w:val="20"/>
          <w:szCs w:val="20"/>
        </w:rPr>
      </w:pPr>
    </w:p>
    <w:p w14:paraId="74599A18" w14:textId="77777777" w:rsidR="00F11036" w:rsidRDefault="00F11036">
      <w:pPr>
        <w:pStyle w:val="Standard"/>
        <w:rPr>
          <w:rFonts w:asciiTheme="minorHAnsi" w:hAnsiTheme="minorHAnsi" w:cstheme="minorHAnsi"/>
          <w:b/>
          <w:sz w:val="20"/>
          <w:szCs w:val="20"/>
        </w:rPr>
      </w:pPr>
    </w:p>
    <w:p w14:paraId="2C798E38" w14:textId="77777777" w:rsidR="00F11036" w:rsidRDefault="00F11036">
      <w:pPr>
        <w:pStyle w:val="Standard"/>
        <w:rPr>
          <w:rFonts w:asciiTheme="minorHAnsi" w:hAnsiTheme="minorHAnsi" w:cstheme="minorHAnsi"/>
          <w:b/>
          <w:sz w:val="20"/>
          <w:szCs w:val="20"/>
        </w:rPr>
      </w:pPr>
    </w:p>
    <w:p w14:paraId="4E51CBCA" w14:textId="77777777" w:rsidR="00F11036" w:rsidRDefault="00F11036">
      <w:pPr>
        <w:pStyle w:val="Standard"/>
        <w:rPr>
          <w:rFonts w:asciiTheme="minorHAnsi" w:hAnsiTheme="minorHAnsi" w:cstheme="minorHAnsi"/>
          <w:b/>
          <w:sz w:val="20"/>
          <w:szCs w:val="20"/>
        </w:rPr>
      </w:pPr>
    </w:p>
    <w:p w14:paraId="3303EF3B" w14:textId="77777777" w:rsidR="00F11036" w:rsidRDefault="00F11036">
      <w:pPr>
        <w:pStyle w:val="Standard"/>
        <w:rPr>
          <w:rFonts w:asciiTheme="minorHAnsi" w:hAnsiTheme="minorHAnsi" w:cstheme="minorHAnsi"/>
          <w:b/>
          <w:sz w:val="20"/>
          <w:szCs w:val="20"/>
        </w:rPr>
      </w:pPr>
    </w:p>
    <w:p w14:paraId="38FD8506" w14:textId="77777777" w:rsidR="00F11036" w:rsidRDefault="00F11036">
      <w:pPr>
        <w:pStyle w:val="Standard"/>
        <w:rPr>
          <w:rFonts w:asciiTheme="minorHAnsi" w:hAnsiTheme="minorHAnsi" w:cstheme="minorHAnsi"/>
          <w:b/>
          <w:sz w:val="20"/>
          <w:szCs w:val="20"/>
        </w:rPr>
      </w:pPr>
    </w:p>
    <w:p w14:paraId="70E501CE" w14:textId="77777777" w:rsidR="00F11036" w:rsidRDefault="00F11036">
      <w:pPr>
        <w:pStyle w:val="Standard"/>
        <w:rPr>
          <w:rFonts w:asciiTheme="minorHAnsi" w:hAnsiTheme="minorHAnsi" w:cstheme="minorHAnsi"/>
          <w:b/>
          <w:sz w:val="20"/>
          <w:szCs w:val="20"/>
        </w:rPr>
      </w:pPr>
    </w:p>
    <w:p w14:paraId="1C8338BE" w14:textId="77777777" w:rsidR="00F11036" w:rsidRDefault="00F11036">
      <w:pPr>
        <w:pStyle w:val="Standard"/>
        <w:rPr>
          <w:rFonts w:asciiTheme="minorHAnsi" w:hAnsiTheme="minorHAnsi" w:cstheme="minorHAnsi"/>
          <w:b/>
          <w:sz w:val="20"/>
          <w:szCs w:val="20"/>
        </w:rPr>
      </w:pPr>
    </w:p>
    <w:p w14:paraId="7124A311" w14:textId="77777777" w:rsidR="00F11036" w:rsidRDefault="00F11036">
      <w:pPr>
        <w:pStyle w:val="Standard"/>
        <w:rPr>
          <w:rFonts w:asciiTheme="minorHAnsi" w:hAnsiTheme="minorHAnsi" w:cstheme="minorHAnsi"/>
          <w:b/>
          <w:sz w:val="20"/>
          <w:szCs w:val="20"/>
        </w:rPr>
      </w:pPr>
    </w:p>
    <w:p w14:paraId="2590BF69" w14:textId="77777777" w:rsidR="00F11036" w:rsidRDefault="00F11036">
      <w:pPr>
        <w:pStyle w:val="Standard"/>
        <w:rPr>
          <w:rFonts w:asciiTheme="minorHAnsi" w:hAnsiTheme="minorHAnsi" w:cstheme="minorHAnsi"/>
          <w:b/>
          <w:sz w:val="20"/>
          <w:szCs w:val="20"/>
        </w:rPr>
      </w:pPr>
    </w:p>
    <w:p w14:paraId="3D0BD8EA" w14:textId="77777777" w:rsidR="00F11036" w:rsidRDefault="00F11036">
      <w:pPr>
        <w:pStyle w:val="Standard"/>
        <w:rPr>
          <w:rFonts w:asciiTheme="minorHAnsi" w:hAnsiTheme="minorHAnsi" w:cstheme="minorHAnsi"/>
          <w:b/>
          <w:sz w:val="20"/>
          <w:szCs w:val="20"/>
        </w:rPr>
      </w:pPr>
    </w:p>
    <w:p w14:paraId="0A8D6493" w14:textId="77777777" w:rsidR="00F11036" w:rsidRDefault="00F11036">
      <w:pPr>
        <w:pStyle w:val="Standard"/>
        <w:rPr>
          <w:rFonts w:asciiTheme="minorHAnsi" w:hAnsiTheme="minorHAnsi" w:cstheme="minorHAnsi"/>
          <w:b/>
          <w:sz w:val="20"/>
          <w:szCs w:val="20"/>
        </w:rPr>
      </w:pPr>
    </w:p>
    <w:p w14:paraId="6D580D87" w14:textId="77777777" w:rsidR="00F11036" w:rsidRDefault="00F11036">
      <w:pPr>
        <w:pStyle w:val="Standard"/>
        <w:rPr>
          <w:rFonts w:asciiTheme="minorHAnsi" w:hAnsiTheme="minorHAnsi" w:cstheme="minorHAnsi"/>
          <w:b/>
          <w:sz w:val="20"/>
          <w:szCs w:val="20"/>
        </w:rPr>
      </w:pPr>
    </w:p>
    <w:p w14:paraId="660BE1BC" w14:textId="77777777" w:rsidR="00F11036" w:rsidRDefault="00F11036">
      <w:pPr>
        <w:pStyle w:val="Standard"/>
        <w:rPr>
          <w:rFonts w:asciiTheme="minorHAnsi" w:hAnsiTheme="minorHAnsi" w:cstheme="minorHAnsi"/>
          <w:b/>
          <w:sz w:val="20"/>
          <w:szCs w:val="20"/>
        </w:rPr>
      </w:pPr>
    </w:p>
    <w:p w14:paraId="70DFE680" w14:textId="77777777" w:rsidR="00F11036" w:rsidRDefault="00F11036">
      <w:pPr>
        <w:pStyle w:val="Standard"/>
        <w:rPr>
          <w:rFonts w:asciiTheme="minorHAnsi" w:hAnsiTheme="minorHAnsi" w:cstheme="minorHAnsi"/>
          <w:b/>
          <w:sz w:val="20"/>
          <w:szCs w:val="20"/>
        </w:rPr>
      </w:pPr>
    </w:p>
    <w:p w14:paraId="589AAA58" w14:textId="77777777" w:rsidR="00F11036" w:rsidRDefault="00F11036">
      <w:pPr>
        <w:pStyle w:val="Standard"/>
        <w:rPr>
          <w:rFonts w:asciiTheme="minorHAnsi" w:hAnsiTheme="minorHAnsi" w:cstheme="minorHAnsi"/>
          <w:b/>
          <w:sz w:val="20"/>
          <w:szCs w:val="20"/>
        </w:rPr>
      </w:pPr>
    </w:p>
    <w:p w14:paraId="4085D6E6" w14:textId="77777777" w:rsidR="00F11036" w:rsidRDefault="00F11036">
      <w:pPr>
        <w:pStyle w:val="Standard"/>
        <w:rPr>
          <w:rFonts w:asciiTheme="minorHAnsi" w:hAnsiTheme="minorHAnsi" w:cstheme="minorHAnsi"/>
          <w:b/>
          <w:sz w:val="20"/>
          <w:szCs w:val="20"/>
        </w:rPr>
      </w:pPr>
    </w:p>
    <w:p w14:paraId="699202BB" w14:textId="77777777" w:rsidR="00F11036" w:rsidRDefault="00F11036">
      <w:pPr>
        <w:pStyle w:val="Standard"/>
        <w:rPr>
          <w:rFonts w:asciiTheme="minorHAnsi" w:hAnsiTheme="minorHAnsi" w:cstheme="minorHAnsi"/>
          <w:b/>
          <w:sz w:val="20"/>
          <w:szCs w:val="20"/>
        </w:rPr>
      </w:pPr>
    </w:p>
    <w:p w14:paraId="7D694E67" w14:textId="77777777" w:rsidR="00616923" w:rsidRDefault="00616923">
      <w:pPr>
        <w:pStyle w:val="Standard"/>
        <w:rPr>
          <w:rFonts w:asciiTheme="minorHAnsi" w:hAnsiTheme="minorHAnsi" w:cstheme="minorHAnsi"/>
          <w:b/>
          <w:sz w:val="20"/>
          <w:szCs w:val="20"/>
        </w:rPr>
      </w:pPr>
    </w:p>
    <w:p w14:paraId="217F9D39" w14:textId="77777777" w:rsidR="00F11036" w:rsidRDefault="00F11036">
      <w:pPr>
        <w:pStyle w:val="Standard"/>
        <w:rPr>
          <w:rFonts w:asciiTheme="minorHAnsi" w:hAnsiTheme="minorHAnsi" w:cstheme="minorHAnsi"/>
          <w:b/>
          <w:sz w:val="20"/>
          <w:szCs w:val="20"/>
        </w:rPr>
      </w:pPr>
    </w:p>
    <w:p w14:paraId="37BF4CA7" w14:textId="77777777" w:rsidR="00F11036" w:rsidRDefault="00F11036">
      <w:pPr>
        <w:pStyle w:val="Standard"/>
        <w:rPr>
          <w:rFonts w:asciiTheme="minorHAnsi" w:hAnsiTheme="minorHAnsi" w:cstheme="minorHAnsi"/>
          <w:b/>
          <w:sz w:val="20"/>
          <w:szCs w:val="20"/>
        </w:rPr>
      </w:pPr>
    </w:p>
    <w:p w14:paraId="40EC7E4E" w14:textId="77777777" w:rsidR="00F11036" w:rsidRDefault="00F11036">
      <w:pPr>
        <w:pStyle w:val="Standard"/>
        <w:rPr>
          <w:rFonts w:asciiTheme="minorHAnsi" w:hAnsiTheme="minorHAnsi" w:cstheme="minorHAnsi"/>
          <w:b/>
          <w:sz w:val="20"/>
          <w:szCs w:val="20"/>
        </w:rPr>
      </w:pPr>
    </w:p>
    <w:p w14:paraId="4BB655CB" w14:textId="77777777" w:rsidR="00F11036" w:rsidRDefault="00F11036">
      <w:pPr>
        <w:pStyle w:val="Standard"/>
        <w:rPr>
          <w:rFonts w:asciiTheme="minorHAnsi" w:hAnsiTheme="minorHAnsi" w:cstheme="minorHAnsi"/>
          <w:b/>
          <w:sz w:val="20"/>
          <w:szCs w:val="20"/>
        </w:rPr>
      </w:pPr>
    </w:p>
    <w:p w14:paraId="2D063652" w14:textId="77777777" w:rsidR="00F11036" w:rsidRDefault="00F11036">
      <w:pPr>
        <w:pStyle w:val="Standard"/>
        <w:rPr>
          <w:rFonts w:asciiTheme="minorHAnsi" w:hAnsiTheme="minorHAnsi" w:cstheme="minorHAnsi"/>
          <w:b/>
          <w:sz w:val="20"/>
          <w:szCs w:val="20"/>
        </w:rPr>
      </w:pPr>
    </w:p>
    <w:p w14:paraId="625EBF01" w14:textId="77777777" w:rsidR="00F11036" w:rsidRDefault="00F11036">
      <w:pPr>
        <w:pStyle w:val="Standard"/>
        <w:rPr>
          <w:rFonts w:asciiTheme="minorHAnsi" w:hAnsiTheme="minorHAnsi" w:cstheme="minorHAnsi"/>
          <w:b/>
          <w:sz w:val="20"/>
          <w:szCs w:val="20"/>
        </w:rPr>
      </w:pPr>
    </w:p>
    <w:p w14:paraId="67D273AF" w14:textId="77777777" w:rsidR="00F11036" w:rsidRDefault="00EF230B">
      <w:pPr>
        <w:pStyle w:val="Standard"/>
        <w:jc w:val="both"/>
        <w:rPr>
          <w:rFonts w:asciiTheme="minorHAnsi" w:hAnsiTheme="minorHAnsi" w:cstheme="minorHAnsi"/>
          <w:sz w:val="20"/>
          <w:szCs w:val="20"/>
        </w:rPr>
      </w:pP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p>
    <w:p w14:paraId="0FACF71D" w14:textId="0C1D5D93" w:rsidR="00F11036" w:rsidRDefault="00EF230B">
      <w:pPr>
        <w:pStyle w:val="Standard"/>
        <w:jc w:val="right"/>
        <w:rPr>
          <w:rFonts w:asciiTheme="minorHAnsi" w:hAnsiTheme="minorHAnsi" w:cstheme="minorHAnsi"/>
          <w:sz w:val="20"/>
          <w:szCs w:val="20"/>
        </w:rPr>
      </w:pPr>
      <w:r>
        <w:rPr>
          <w:rFonts w:cstheme="minorHAnsi"/>
          <w:b/>
          <w:sz w:val="20"/>
          <w:szCs w:val="20"/>
        </w:rPr>
        <w:t xml:space="preserve">Załącznik nr </w:t>
      </w:r>
      <w:r w:rsidR="00483B96">
        <w:rPr>
          <w:rFonts w:cstheme="minorHAnsi"/>
          <w:b/>
          <w:sz w:val="20"/>
          <w:szCs w:val="20"/>
        </w:rPr>
        <w:t>5</w:t>
      </w:r>
      <w:r>
        <w:rPr>
          <w:rFonts w:cstheme="minorHAnsi"/>
          <w:b/>
          <w:sz w:val="20"/>
          <w:szCs w:val="20"/>
        </w:rPr>
        <w:t xml:space="preserve"> do SWZ</w:t>
      </w:r>
    </w:p>
    <w:p w14:paraId="7990D4A5" w14:textId="77777777" w:rsidR="00F11036" w:rsidRDefault="00EF230B">
      <w:pPr>
        <w:pStyle w:val="Standard"/>
        <w:rPr>
          <w:rFonts w:asciiTheme="minorHAnsi" w:hAnsiTheme="minorHAnsi" w:cstheme="minorHAnsi"/>
          <w:sz w:val="20"/>
          <w:szCs w:val="20"/>
        </w:rPr>
      </w:pPr>
      <w:r>
        <w:rPr>
          <w:rFonts w:cstheme="minorHAnsi"/>
          <w:sz w:val="20"/>
          <w:szCs w:val="20"/>
        </w:rPr>
        <w:t>Nazwa i adres podmiotu udostępniającego zasoby :</w:t>
      </w:r>
    </w:p>
    <w:tbl>
      <w:tblPr>
        <w:tblW w:w="9016" w:type="dxa"/>
        <w:tblInd w:w="-108" w:type="dxa"/>
        <w:tblLayout w:type="fixed"/>
        <w:tblLook w:val="0000" w:firstRow="0" w:lastRow="0" w:firstColumn="0" w:lastColumn="0" w:noHBand="0" w:noVBand="0"/>
      </w:tblPr>
      <w:tblGrid>
        <w:gridCol w:w="9016"/>
      </w:tblGrid>
      <w:tr w:rsidR="00F11036" w14:paraId="55357B90" w14:textId="77777777">
        <w:tc>
          <w:tcPr>
            <w:tcW w:w="9016" w:type="dxa"/>
            <w:tcBorders>
              <w:top w:val="single" w:sz="4" w:space="0" w:color="00000A"/>
              <w:left w:val="single" w:sz="4" w:space="0" w:color="00000A"/>
              <w:bottom w:val="single" w:sz="4" w:space="0" w:color="00000A"/>
              <w:right w:val="single" w:sz="4" w:space="0" w:color="00000A"/>
            </w:tcBorders>
          </w:tcPr>
          <w:p w14:paraId="443AB839" w14:textId="77777777" w:rsidR="00F11036" w:rsidRDefault="00F11036">
            <w:pPr>
              <w:pStyle w:val="Standard"/>
              <w:widowControl w:val="0"/>
              <w:jc w:val="center"/>
              <w:rPr>
                <w:rFonts w:asciiTheme="minorHAnsi" w:hAnsiTheme="minorHAnsi" w:cstheme="minorHAnsi"/>
                <w:sz w:val="20"/>
                <w:szCs w:val="20"/>
              </w:rPr>
            </w:pPr>
          </w:p>
          <w:p w14:paraId="1BBA4D55" w14:textId="77777777" w:rsidR="00F11036" w:rsidRDefault="00F11036">
            <w:pPr>
              <w:pStyle w:val="Standard"/>
              <w:widowControl w:val="0"/>
              <w:jc w:val="center"/>
              <w:rPr>
                <w:rFonts w:asciiTheme="minorHAnsi" w:hAnsiTheme="minorHAnsi" w:cstheme="minorHAnsi"/>
                <w:sz w:val="20"/>
                <w:szCs w:val="20"/>
              </w:rPr>
            </w:pPr>
          </w:p>
        </w:tc>
      </w:tr>
    </w:tbl>
    <w:p w14:paraId="7FD21A4D" w14:textId="77777777" w:rsidR="00F11036" w:rsidRDefault="00F11036">
      <w:pPr>
        <w:pStyle w:val="Standard"/>
        <w:jc w:val="right"/>
        <w:rPr>
          <w:rFonts w:asciiTheme="minorHAnsi" w:eastAsia="Calibri" w:hAnsiTheme="minorHAnsi" w:cstheme="minorHAnsi"/>
          <w:sz w:val="20"/>
          <w:szCs w:val="20"/>
        </w:rPr>
      </w:pPr>
    </w:p>
    <w:p w14:paraId="3A47F7C1" w14:textId="77777777" w:rsidR="00F11036" w:rsidRDefault="00F11036">
      <w:pPr>
        <w:pStyle w:val="Standard"/>
        <w:rPr>
          <w:rFonts w:asciiTheme="minorHAnsi" w:hAnsiTheme="minorHAnsi" w:cstheme="minorHAnsi"/>
          <w:b/>
          <w:sz w:val="20"/>
          <w:szCs w:val="20"/>
        </w:rPr>
      </w:pPr>
    </w:p>
    <w:p w14:paraId="75F883A6" w14:textId="77777777" w:rsidR="00F11036" w:rsidRDefault="00EF230B">
      <w:pPr>
        <w:pStyle w:val="Standard"/>
        <w:ind w:firstLine="708"/>
        <w:jc w:val="center"/>
        <w:rPr>
          <w:rFonts w:asciiTheme="minorHAnsi" w:hAnsiTheme="minorHAnsi" w:cstheme="minorHAnsi"/>
          <w:sz w:val="20"/>
          <w:szCs w:val="20"/>
        </w:rPr>
      </w:pPr>
      <w:r>
        <w:rPr>
          <w:rFonts w:cstheme="minorHAnsi"/>
          <w:b/>
          <w:sz w:val="20"/>
          <w:szCs w:val="20"/>
        </w:rPr>
        <w:t>OŚWIADCZENIE PODMIOTU UDOSTĘPNIAJĄCEGO ZASOBY</w:t>
      </w:r>
    </w:p>
    <w:p w14:paraId="59DF5DA8" w14:textId="77777777" w:rsidR="00F11036" w:rsidRDefault="00EF230B">
      <w:pPr>
        <w:pStyle w:val="Standard"/>
        <w:jc w:val="center"/>
        <w:rPr>
          <w:rFonts w:asciiTheme="minorHAnsi" w:hAnsiTheme="minorHAnsi" w:cstheme="minorHAnsi"/>
          <w:sz w:val="20"/>
          <w:szCs w:val="20"/>
        </w:rPr>
      </w:pPr>
      <w:r>
        <w:rPr>
          <w:rFonts w:cstheme="minorHAnsi"/>
          <w:sz w:val="20"/>
          <w:szCs w:val="20"/>
        </w:rPr>
        <w:t>składane na podstawie art. 125 ust. 1 ustawy z dnia 11 września 2019 r.</w:t>
      </w:r>
    </w:p>
    <w:p w14:paraId="6918D4AA" w14:textId="77777777" w:rsidR="00F11036" w:rsidRDefault="00EF230B">
      <w:pPr>
        <w:pStyle w:val="Standard"/>
        <w:jc w:val="center"/>
        <w:rPr>
          <w:rFonts w:asciiTheme="minorHAnsi" w:hAnsiTheme="minorHAnsi" w:cstheme="minorHAnsi"/>
          <w:sz w:val="20"/>
          <w:szCs w:val="20"/>
        </w:rPr>
      </w:pPr>
      <w:r>
        <w:rPr>
          <w:rFonts w:cstheme="minorHAnsi"/>
          <w:sz w:val="20"/>
          <w:szCs w:val="20"/>
        </w:rPr>
        <w:t>Prawo zamówień publicznych (dalej jako: „ustawą Pzp”)</w:t>
      </w:r>
    </w:p>
    <w:p w14:paraId="78A36767" w14:textId="77777777" w:rsidR="00F11036" w:rsidRDefault="00F11036">
      <w:pPr>
        <w:pStyle w:val="Standard"/>
        <w:jc w:val="center"/>
        <w:rPr>
          <w:rFonts w:asciiTheme="minorHAnsi" w:hAnsiTheme="minorHAnsi" w:cstheme="minorHAnsi"/>
          <w:sz w:val="20"/>
          <w:szCs w:val="20"/>
        </w:rPr>
      </w:pPr>
    </w:p>
    <w:p w14:paraId="2FC2DEF8" w14:textId="77777777" w:rsidR="00F11036" w:rsidRDefault="00F11036">
      <w:pPr>
        <w:pStyle w:val="Standard"/>
        <w:jc w:val="center"/>
        <w:rPr>
          <w:rFonts w:asciiTheme="minorHAnsi" w:hAnsiTheme="minorHAnsi" w:cstheme="minorHAnsi"/>
          <w:b/>
          <w:sz w:val="20"/>
          <w:szCs w:val="20"/>
          <w:u w:val="single"/>
        </w:rPr>
      </w:pPr>
    </w:p>
    <w:p w14:paraId="61F09001" w14:textId="77777777" w:rsidR="00F11036" w:rsidRDefault="00F11036">
      <w:pPr>
        <w:pStyle w:val="Standard"/>
        <w:jc w:val="both"/>
        <w:rPr>
          <w:rFonts w:asciiTheme="minorHAnsi" w:hAnsiTheme="minorHAnsi" w:cstheme="minorHAnsi"/>
          <w:sz w:val="20"/>
          <w:szCs w:val="20"/>
        </w:rPr>
      </w:pPr>
    </w:p>
    <w:p w14:paraId="51CDAF8C" w14:textId="77777777" w:rsidR="00F433F3" w:rsidRDefault="00F433F3" w:rsidP="00F433F3">
      <w:pPr>
        <w:pStyle w:val="Standard"/>
        <w:jc w:val="both"/>
        <w:rPr>
          <w:rFonts w:cs="Calibri"/>
          <w:b/>
          <w:sz w:val="20"/>
          <w:szCs w:val="20"/>
        </w:rPr>
      </w:pPr>
      <w:r>
        <w:rPr>
          <w:rFonts w:eastAsia="Arial Unicode MS" w:cstheme="minorHAnsi"/>
          <w:color w:val="000000"/>
          <w:sz w:val="20"/>
          <w:szCs w:val="20"/>
        </w:rPr>
        <w:t>Na potrzeby postępowania o udzielenie zamówienia publicznego pn.</w:t>
      </w:r>
      <w:r>
        <w:rPr>
          <w:rFonts w:cstheme="minorHAnsi"/>
          <w:b/>
          <w:sz w:val="20"/>
          <w:szCs w:val="20"/>
        </w:rPr>
        <w:t xml:space="preserve"> </w:t>
      </w:r>
      <w:r w:rsidRPr="00F433F3">
        <w:rPr>
          <w:rStyle w:val="Brak"/>
          <w:rFonts w:asciiTheme="minorHAnsi" w:hAnsiTheme="minorHAnsi" w:cstheme="minorHAnsi"/>
          <w:b/>
          <w:sz w:val="20"/>
          <w:szCs w:val="20"/>
        </w:rPr>
        <w:t>Świadczenie usług przygotowywania, gotowania i dostarczania posiłków do miejsc wskazanych</w:t>
      </w:r>
      <w:r w:rsidRPr="00F433F3">
        <w:rPr>
          <w:rFonts w:asciiTheme="minorHAnsi" w:hAnsiTheme="minorHAnsi" w:cstheme="minorHAnsi"/>
          <w:b/>
          <w:sz w:val="20"/>
          <w:szCs w:val="20"/>
        </w:rPr>
        <w:t xml:space="preserve"> </w:t>
      </w:r>
      <w:r w:rsidRPr="00F433F3">
        <w:rPr>
          <w:rStyle w:val="Brak"/>
          <w:rFonts w:asciiTheme="minorHAnsi" w:hAnsiTheme="minorHAnsi" w:cstheme="minorHAnsi"/>
          <w:b/>
          <w:sz w:val="20"/>
          <w:szCs w:val="20"/>
        </w:rPr>
        <w:t>przez Miejski Ośrodek Pomocy Społecznej w Braniewie w 2024 roku</w:t>
      </w:r>
      <w:r w:rsidRPr="00CF491D">
        <w:rPr>
          <w:rFonts w:cs="Calibri"/>
          <w:sz w:val="20"/>
          <w:szCs w:val="20"/>
        </w:rPr>
        <w:t xml:space="preserve"> prowadzonego przez </w:t>
      </w:r>
      <w:r w:rsidRPr="00CF491D">
        <w:rPr>
          <w:rFonts w:cs="Calibri"/>
          <w:color w:val="00000A"/>
          <w:sz w:val="20"/>
          <w:szCs w:val="20"/>
        </w:rPr>
        <w:t>Miejski Ośrodek Pomocy Społecznej w Braniewie</w:t>
      </w:r>
      <w:r w:rsidRPr="00CF491D">
        <w:rPr>
          <w:rFonts w:cs="Calibri"/>
          <w:color w:val="202124"/>
          <w:sz w:val="20"/>
          <w:szCs w:val="20"/>
          <w:shd w:val="clear" w:color="auto" w:fill="FFFFFF"/>
        </w:rPr>
        <w:t xml:space="preserve">  </w:t>
      </w:r>
      <w:r w:rsidRPr="00CF491D">
        <w:rPr>
          <w:rFonts w:cs="Calibri"/>
          <w:sz w:val="20"/>
          <w:szCs w:val="20"/>
        </w:rPr>
        <w:t>oświadczam</w:t>
      </w:r>
      <w:r>
        <w:rPr>
          <w:rFonts w:eastAsia="Calibri" w:cstheme="minorHAnsi"/>
          <w:sz w:val="20"/>
          <w:szCs w:val="20"/>
        </w:rPr>
        <w:t xml:space="preserve"> co następuje:</w:t>
      </w:r>
    </w:p>
    <w:p w14:paraId="52654E5B" w14:textId="4BF1CDC9" w:rsidR="00F11036" w:rsidRDefault="00F11036" w:rsidP="00616923">
      <w:pPr>
        <w:pStyle w:val="Standard"/>
        <w:jc w:val="both"/>
        <w:rPr>
          <w:rFonts w:asciiTheme="minorHAnsi" w:eastAsia="Calibri" w:hAnsiTheme="minorHAnsi" w:cstheme="minorHAnsi"/>
          <w:sz w:val="20"/>
          <w:szCs w:val="20"/>
        </w:rPr>
      </w:pPr>
    </w:p>
    <w:p w14:paraId="137BDF1D"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BRAKU PODSTAW WYKLUCZENIA Z POSTĘPOWANIA</w:t>
      </w:r>
    </w:p>
    <w:p w14:paraId="122B1E26" w14:textId="77777777" w:rsidR="00F11036" w:rsidRDefault="00F11036">
      <w:pPr>
        <w:tabs>
          <w:tab w:val="right" w:pos="2399"/>
        </w:tabs>
        <w:spacing w:after="0" w:line="240" w:lineRule="auto"/>
        <w:rPr>
          <w:rFonts w:asciiTheme="minorHAnsi" w:eastAsia="Calibri" w:hAnsiTheme="minorHAnsi" w:cstheme="minorHAnsi"/>
          <w:sz w:val="20"/>
          <w:szCs w:val="20"/>
        </w:rPr>
      </w:pPr>
    </w:p>
    <w:p w14:paraId="1B305DA4" w14:textId="77777777" w:rsidR="00F11036" w:rsidRDefault="00EF230B">
      <w:pPr>
        <w:tabs>
          <w:tab w:val="right" w:pos="2399"/>
        </w:tabs>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Nie podlegam wykluczeniu z postępowania na podstawie art. 108 ust. 1 ustawy Pzp</w:t>
      </w:r>
    </w:p>
    <w:p w14:paraId="29851B25" w14:textId="77777777" w:rsidR="00F11036" w:rsidRDefault="00F11036">
      <w:pPr>
        <w:spacing w:after="0" w:line="240" w:lineRule="auto"/>
        <w:rPr>
          <w:rFonts w:asciiTheme="minorHAnsi" w:eastAsia="Calibri" w:hAnsiTheme="minorHAnsi" w:cstheme="minorHAnsi"/>
          <w:i/>
          <w:sz w:val="20"/>
          <w:szCs w:val="20"/>
        </w:rPr>
      </w:pPr>
    </w:p>
    <w:p w14:paraId="726F279D" w14:textId="77777777" w:rsidR="00F11036" w:rsidRDefault="00EF230B">
      <w:pPr>
        <w:spacing w:after="0" w:line="240" w:lineRule="auto"/>
        <w:rPr>
          <w:rFonts w:asciiTheme="minorHAnsi" w:eastAsia="Calibri" w:hAnsiTheme="minorHAnsi" w:cstheme="minorHAnsi"/>
          <w:sz w:val="20"/>
          <w:szCs w:val="20"/>
        </w:rPr>
      </w:pPr>
      <w:r>
        <w:rPr>
          <w:rFonts w:ascii="Symbol" w:eastAsia="Symbol" w:hAnsi="Symbol" w:cs="Symbol"/>
          <w:sz w:val="20"/>
          <w:szCs w:val="20"/>
        </w:rPr>
        <w:sym w:font="Symbol" w:char="F07F"/>
      </w:r>
      <w:r>
        <w:rPr>
          <w:rFonts w:eastAsia="Calibri" w:cstheme="minorHAnsi"/>
          <w:sz w:val="20"/>
          <w:szCs w:val="20"/>
        </w:rPr>
        <w:t>*        Oświadczam, że zachodzą w stosunku do mnie podstawy wykluczenia z postępowania na podstawie art. …………. ustawy Pzp (podać mającą zastosowanie podstawę wykluczenia spośród wymienionych w art. 108 ust. 1, ustawy Pzp). Jednocześnie oświadczam, że w związku z ww. okolicznością, na podstawie art. 110 ust. 2 ustawy Pzp podjąłem następujące środki naprawcze: ….………………………………………………………………………………………………………………..…………………………………………………………………………………………..…………………...........………………………………………………………………………………………………………………</w:t>
      </w:r>
    </w:p>
    <w:p w14:paraId="2D4FB5B0" w14:textId="77777777" w:rsidR="00F11036" w:rsidRDefault="00EF230B">
      <w:pPr>
        <w:spacing w:after="0" w:line="240" w:lineRule="auto"/>
        <w:ind w:left="284"/>
        <w:jc w:val="both"/>
        <w:rPr>
          <w:rFonts w:asciiTheme="minorHAnsi" w:eastAsia="Calibri" w:hAnsiTheme="minorHAnsi" w:cstheme="minorHAnsi"/>
          <w:sz w:val="20"/>
          <w:szCs w:val="20"/>
        </w:rPr>
      </w:pPr>
      <w:r>
        <w:rPr>
          <w:rFonts w:eastAsia="Calibri" w:cstheme="minorHAnsi"/>
          <w:sz w:val="20"/>
          <w:szCs w:val="20"/>
        </w:rPr>
        <w:t>* - właściwe zaznaczać znakiem „X”</w:t>
      </w:r>
    </w:p>
    <w:p w14:paraId="65F9D9F5" w14:textId="77777777" w:rsidR="00F11036" w:rsidRDefault="00EF230B">
      <w:pPr>
        <w:pStyle w:val="Standard"/>
        <w:jc w:val="center"/>
        <w:rPr>
          <w:rFonts w:asciiTheme="minorHAnsi" w:hAnsiTheme="minorHAnsi" w:cstheme="minorHAnsi"/>
          <w:sz w:val="20"/>
          <w:szCs w:val="20"/>
        </w:rPr>
      </w:pPr>
      <w:r>
        <w:rPr>
          <w:rFonts w:cstheme="minorHAnsi"/>
          <w:b/>
          <w:sz w:val="20"/>
          <w:szCs w:val="20"/>
        </w:rPr>
        <w:t>OŚWIADCZENIE DOTYCZĄCE SPEŁNIANIA WARUNKÓW UDZIAŁU W  POSTĘPOWANIU</w:t>
      </w:r>
    </w:p>
    <w:p w14:paraId="3D2B6E9C" w14:textId="77777777" w:rsidR="00F11036" w:rsidRDefault="00F11036">
      <w:pPr>
        <w:spacing w:after="0" w:line="240" w:lineRule="auto"/>
        <w:rPr>
          <w:rFonts w:asciiTheme="minorHAnsi" w:eastAsia="Calibri" w:hAnsiTheme="minorHAnsi" w:cstheme="minorHAnsi"/>
          <w:sz w:val="20"/>
          <w:szCs w:val="20"/>
        </w:rPr>
      </w:pPr>
    </w:p>
    <w:p w14:paraId="463F3202"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spełniam warunki udziału w postępowaniu określone przez Zamawiającego  w następującym zakresie:</w:t>
      </w:r>
    </w:p>
    <w:p w14:paraId="016E60AE"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w:t>
      </w:r>
    </w:p>
    <w:p w14:paraId="027FA08C"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(wskazać  warunek udziału w postępowaniu w zakresie którego Wykonawca powołuje się na zasoby podmiotu udostepniającego zasoby)</w:t>
      </w:r>
    </w:p>
    <w:p w14:paraId="753ECA36" w14:textId="77777777" w:rsidR="00F11036" w:rsidRDefault="00F11036">
      <w:pPr>
        <w:spacing w:after="0" w:line="240" w:lineRule="auto"/>
        <w:rPr>
          <w:rFonts w:asciiTheme="minorHAnsi" w:eastAsia="Calibri" w:hAnsiTheme="minorHAnsi" w:cstheme="minorHAnsi"/>
          <w:sz w:val="20"/>
          <w:szCs w:val="20"/>
        </w:rPr>
      </w:pPr>
    </w:p>
    <w:p w14:paraId="04E07D88"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b/>
          <w:sz w:val="20"/>
          <w:szCs w:val="20"/>
        </w:rPr>
        <w:t>OŚWIADCZENIE DOTYCZĄCE PODANYCH INFORMACJI:</w:t>
      </w:r>
    </w:p>
    <w:p w14:paraId="333C7198" w14:textId="77777777" w:rsidR="00F11036" w:rsidRDefault="00EF230B">
      <w:pPr>
        <w:spacing w:after="0" w:line="240" w:lineRule="auto"/>
        <w:rPr>
          <w:rFonts w:asciiTheme="minorHAnsi" w:eastAsia="Calibri" w:hAnsiTheme="minorHAnsi" w:cstheme="minorHAnsi"/>
          <w:sz w:val="20"/>
          <w:szCs w:val="20"/>
        </w:rPr>
      </w:pPr>
      <w:r>
        <w:rPr>
          <w:rFonts w:eastAsia="Calibri"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30DEADFC" w14:textId="77777777" w:rsidR="00F11036" w:rsidRDefault="00F11036">
      <w:pPr>
        <w:pStyle w:val="Standard"/>
        <w:rPr>
          <w:rFonts w:asciiTheme="minorHAnsi" w:hAnsiTheme="minorHAnsi" w:cstheme="minorHAnsi"/>
          <w:sz w:val="20"/>
          <w:szCs w:val="20"/>
        </w:rPr>
      </w:pPr>
    </w:p>
    <w:p w14:paraId="69C56740" w14:textId="77777777" w:rsidR="00F11036" w:rsidRDefault="00F11036">
      <w:pPr>
        <w:pStyle w:val="Standard"/>
        <w:rPr>
          <w:rFonts w:asciiTheme="minorHAnsi" w:hAnsiTheme="minorHAnsi" w:cstheme="minorHAnsi"/>
          <w:sz w:val="20"/>
          <w:szCs w:val="20"/>
        </w:rPr>
      </w:pPr>
    </w:p>
    <w:p w14:paraId="5516DFC2" w14:textId="77777777" w:rsidR="00F11036" w:rsidRDefault="00F11036">
      <w:pPr>
        <w:pStyle w:val="Standard"/>
        <w:rPr>
          <w:rFonts w:asciiTheme="minorHAnsi" w:hAnsiTheme="minorHAnsi" w:cstheme="minorHAnsi"/>
          <w:sz w:val="20"/>
          <w:szCs w:val="20"/>
        </w:rPr>
      </w:pPr>
    </w:p>
    <w:p w14:paraId="699309B0" w14:textId="77777777" w:rsidR="00F11036" w:rsidRDefault="00F11036">
      <w:pPr>
        <w:pStyle w:val="Standard"/>
        <w:rPr>
          <w:rFonts w:asciiTheme="minorHAnsi" w:hAnsiTheme="minorHAnsi" w:cstheme="minorHAnsi"/>
          <w:sz w:val="20"/>
          <w:szCs w:val="20"/>
        </w:rPr>
      </w:pPr>
    </w:p>
    <w:p w14:paraId="48E79A93" w14:textId="77777777" w:rsidR="00F11036" w:rsidRDefault="00F11036">
      <w:pPr>
        <w:pStyle w:val="Standard"/>
        <w:rPr>
          <w:rFonts w:asciiTheme="minorHAnsi" w:hAnsiTheme="minorHAnsi" w:cstheme="minorHAnsi"/>
          <w:sz w:val="20"/>
          <w:szCs w:val="20"/>
        </w:rPr>
      </w:pPr>
    </w:p>
    <w:p w14:paraId="7821D9FB" w14:textId="77777777" w:rsidR="00F11036" w:rsidRDefault="00F11036">
      <w:pPr>
        <w:pStyle w:val="Standard"/>
        <w:rPr>
          <w:rFonts w:asciiTheme="minorHAnsi" w:hAnsiTheme="minorHAnsi" w:cstheme="minorHAnsi"/>
          <w:sz w:val="20"/>
          <w:szCs w:val="20"/>
        </w:rPr>
      </w:pPr>
    </w:p>
    <w:p w14:paraId="45B4778E" w14:textId="77777777" w:rsidR="00F11036" w:rsidRDefault="00F11036">
      <w:pPr>
        <w:pStyle w:val="Standard"/>
        <w:rPr>
          <w:rFonts w:asciiTheme="minorHAnsi" w:hAnsiTheme="minorHAnsi" w:cstheme="minorHAnsi"/>
          <w:sz w:val="20"/>
          <w:szCs w:val="20"/>
        </w:rPr>
      </w:pPr>
    </w:p>
    <w:p w14:paraId="375B68B7" w14:textId="77777777" w:rsidR="00F11036" w:rsidRDefault="00F11036">
      <w:pPr>
        <w:pStyle w:val="Standard"/>
        <w:rPr>
          <w:rFonts w:asciiTheme="minorHAnsi" w:hAnsiTheme="minorHAnsi" w:cstheme="minorHAnsi"/>
          <w:sz w:val="20"/>
          <w:szCs w:val="20"/>
        </w:rPr>
      </w:pPr>
    </w:p>
    <w:p w14:paraId="48CCFE0F" w14:textId="77777777" w:rsidR="00F11036" w:rsidRDefault="00F11036">
      <w:pPr>
        <w:pStyle w:val="Standard"/>
        <w:rPr>
          <w:rFonts w:asciiTheme="minorHAnsi" w:hAnsiTheme="minorHAnsi" w:cstheme="minorHAnsi"/>
          <w:sz w:val="20"/>
          <w:szCs w:val="20"/>
        </w:rPr>
      </w:pPr>
    </w:p>
    <w:p w14:paraId="7B3B6D85" w14:textId="77777777" w:rsidR="00F11036" w:rsidRDefault="00F11036">
      <w:pPr>
        <w:pStyle w:val="Standard"/>
        <w:rPr>
          <w:rFonts w:asciiTheme="minorHAnsi" w:hAnsiTheme="minorHAnsi" w:cstheme="minorHAnsi"/>
          <w:sz w:val="20"/>
          <w:szCs w:val="20"/>
        </w:rPr>
      </w:pPr>
    </w:p>
    <w:p w14:paraId="31E592FC" w14:textId="77777777" w:rsidR="00F11036" w:rsidRDefault="00F11036">
      <w:pPr>
        <w:pStyle w:val="Standard"/>
        <w:rPr>
          <w:rFonts w:asciiTheme="minorHAnsi" w:hAnsiTheme="minorHAnsi" w:cstheme="minorHAnsi"/>
          <w:sz w:val="20"/>
          <w:szCs w:val="20"/>
        </w:rPr>
      </w:pPr>
    </w:p>
    <w:p w14:paraId="4F449733" w14:textId="77777777" w:rsidR="00F11036" w:rsidRDefault="00F11036">
      <w:pPr>
        <w:pStyle w:val="Standard"/>
        <w:rPr>
          <w:rFonts w:asciiTheme="minorHAnsi" w:hAnsiTheme="minorHAnsi" w:cstheme="minorHAnsi"/>
          <w:sz w:val="20"/>
          <w:szCs w:val="20"/>
        </w:rPr>
      </w:pPr>
    </w:p>
    <w:p w14:paraId="15696E93" w14:textId="77777777" w:rsidR="00F11036" w:rsidRDefault="00F11036">
      <w:pPr>
        <w:pStyle w:val="Standard"/>
        <w:rPr>
          <w:rFonts w:asciiTheme="minorHAnsi" w:hAnsiTheme="minorHAnsi" w:cstheme="minorHAnsi"/>
          <w:sz w:val="20"/>
          <w:szCs w:val="20"/>
        </w:rPr>
      </w:pPr>
    </w:p>
    <w:p w14:paraId="44E413D2" w14:textId="77777777" w:rsidR="00F11036" w:rsidRDefault="00F11036">
      <w:pPr>
        <w:pStyle w:val="Standard"/>
        <w:rPr>
          <w:rFonts w:asciiTheme="minorHAnsi" w:hAnsiTheme="minorHAnsi" w:cstheme="minorHAnsi"/>
          <w:sz w:val="20"/>
          <w:szCs w:val="20"/>
        </w:rPr>
      </w:pPr>
    </w:p>
    <w:p w14:paraId="612CE553" w14:textId="77777777" w:rsidR="00F11036" w:rsidRDefault="00F11036">
      <w:pPr>
        <w:pStyle w:val="Standard"/>
        <w:rPr>
          <w:rFonts w:asciiTheme="minorHAnsi" w:eastAsia="ArialNarrow,Bold" w:hAnsiTheme="minorHAnsi" w:cstheme="minorHAnsi"/>
          <w:b/>
          <w:bCs/>
          <w:color w:val="000000"/>
          <w:sz w:val="20"/>
          <w:szCs w:val="20"/>
        </w:rPr>
      </w:pPr>
    </w:p>
    <w:sectPr w:rsidR="00F11036">
      <w:headerReference w:type="default" r:id="rId10"/>
      <w:footerReference w:type="default" r:id="rId11"/>
      <w:headerReference w:type="first" r:id="rId12"/>
      <w:footerReference w:type="first" r:id="rId13"/>
      <w:pgSz w:w="11906" w:h="16838"/>
      <w:pgMar w:top="851" w:right="1440" w:bottom="948" w:left="1440" w:header="720" w:footer="57" w:gutter="0"/>
      <w:cols w:space="708"/>
      <w:formProt w:val="0"/>
      <w:titlePg/>
      <w:docGrid w:linePitch="100" w:charSpace="409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AECAC7" w16cex:dateUtc="2023-11-22T20:00:00Z"/>
  <w16cex:commentExtensible w16cex:durableId="194F0F8C" w16cex:dateUtc="2023-11-22T19:55:00Z"/>
  <w16cex:commentExtensible w16cex:durableId="1478B819" w16cex:dateUtc="2023-11-22T19:55:00Z"/>
  <w16cex:commentExtensible w16cex:durableId="5A34D584" w16cex:dateUtc="2023-11-22T19:56:00Z"/>
  <w16cex:commentExtensible w16cex:durableId="6659A8CC" w16cex:dateUtc="2023-11-22T20:00:00Z"/>
  <w16cex:commentExtensible w16cex:durableId="515F98C6" w16cex:dateUtc="2023-11-22T20: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AF4B75B" w16cid:durableId="68AECAC7"/>
  <w16cid:commentId w16cid:paraId="4B0C0FFC" w16cid:durableId="194F0F8C"/>
  <w16cid:commentId w16cid:paraId="0C026744" w16cid:durableId="1478B819"/>
  <w16cid:commentId w16cid:paraId="7B1C247F" w16cid:durableId="5A34D584"/>
  <w16cid:commentId w16cid:paraId="501715C6" w16cid:durableId="6659A8CC"/>
  <w16cid:commentId w16cid:paraId="7D2D624E" w16cid:durableId="515F98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AA186" w14:textId="77777777" w:rsidR="00F138D3" w:rsidRDefault="00F138D3">
      <w:pPr>
        <w:spacing w:after="0" w:line="240" w:lineRule="auto"/>
      </w:pPr>
      <w:r>
        <w:separator/>
      </w:r>
    </w:p>
  </w:endnote>
  <w:endnote w:type="continuationSeparator" w:id="0">
    <w:p w14:paraId="7F4FA1FA" w14:textId="77777777" w:rsidR="00F138D3" w:rsidRDefault="00F1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F">
    <w:altName w:val="Times New Roman"/>
    <w:charset w:val="00"/>
    <w:family w:val="auto"/>
    <w:pitch w:val="variable"/>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宋体">
    <w:charset w:val="00"/>
    <w:family w:val="auto"/>
    <w:pitch w:val="variable"/>
  </w:font>
  <w:font w:name="Liberation Serif">
    <w:altName w:val="Times New Roman"/>
    <w:charset w:val="EE"/>
    <w:family w:val="roman"/>
    <w:pitch w:val="variable"/>
    <w:sig w:usb0="00000000"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TimesNewRoman, 'Yu Gothic UI'">
    <w:charset w:val="00"/>
    <w:family w:val="auto"/>
    <w:pitch w:val="default"/>
  </w:font>
  <w:font w:name="ArialNarrow,Bold">
    <w:altName w:val="Times New Roman"/>
    <w:charset w:val="00"/>
    <w:family w:val="auto"/>
    <w:pitch w:val="variable"/>
  </w:font>
  <w:font w:name="ArialNarrow">
    <w:charset w:val="00"/>
    <w:family w:val="auto"/>
    <w:pitch w:val="variable"/>
  </w:font>
  <w:font w:name="Lato">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024D7" w14:textId="416152D7" w:rsidR="00F138D3" w:rsidRDefault="00F138D3">
    <w:pPr>
      <w:pStyle w:val="Standard"/>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DC7E1" w14:textId="165C9C4C" w:rsidR="00F138D3" w:rsidRDefault="00F138D3">
    <w:pPr>
      <w:pStyle w:val="Standard"/>
      <w:tabs>
        <w:tab w:val="center" w:pos="4536"/>
        <w:tab w:val="right" w:pos="9072"/>
      </w:tabs>
      <w:suppressAutoHyphens w:val="0"/>
      <w:jc w:val="center"/>
    </w:pPr>
    <w:r>
      <w:rPr>
        <w:i/>
        <w:color w:val="000000"/>
        <w:sz w:val="16"/>
        <w:szCs w:val="16"/>
      </w:rPr>
      <w:tab/>
    </w:r>
  </w:p>
  <w:p w14:paraId="25A9EBB7" w14:textId="77777777" w:rsidR="00F138D3" w:rsidRDefault="00F138D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16918D" w14:textId="77777777" w:rsidR="00F138D3" w:rsidRDefault="00F138D3">
      <w:pPr>
        <w:rPr>
          <w:sz w:val="12"/>
        </w:rPr>
      </w:pPr>
      <w:r>
        <w:separator/>
      </w:r>
    </w:p>
  </w:footnote>
  <w:footnote w:type="continuationSeparator" w:id="0">
    <w:p w14:paraId="1767A658" w14:textId="77777777" w:rsidR="00F138D3" w:rsidRDefault="00F138D3">
      <w:pPr>
        <w:rPr>
          <w:sz w:val="12"/>
        </w:rPr>
      </w:pPr>
      <w:r>
        <w:continuationSeparator/>
      </w:r>
    </w:p>
  </w:footnote>
  <w:footnote w:id="1">
    <w:p w14:paraId="1E551D6C" w14:textId="77777777" w:rsidR="00F138D3" w:rsidRDefault="00F138D3">
      <w:pPr>
        <w:pStyle w:val="Tekstprzypisudolnego"/>
        <w:rPr>
          <w:rFonts w:ascii="Calibri" w:hAnsi="Calibri" w:cs="Calibri"/>
          <w:sz w:val="16"/>
          <w:szCs w:val="16"/>
        </w:rPr>
      </w:pPr>
      <w:r>
        <w:rPr>
          <w:rStyle w:val="Znakiprzypiswdolnych"/>
        </w:rPr>
        <w:footnoteRef/>
      </w:r>
      <w:r>
        <w:rPr>
          <w:rFonts w:ascii="Calibri" w:hAnsi="Calibri" w:cs="Calibri"/>
          <w:sz w:val="16"/>
          <w:szCs w:val="16"/>
        </w:rPr>
        <w:t>Właściwe zaznaczy</w:t>
      </w:r>
    </w:p>
    <w:p w14:paraId="42566E55" w14:textId="77777777" w:rsidR="00F138D3" w:rsidRDefault="00F138D3">
      <w:pPr>
        <w:pStyle w:val="Tekstprzypisudolnego"/>
      </w:pPr>
    </w:p>
  </w:footnote>
  <w:footnote w:id="2">
    <w:p w14:paraId="08D39244" w14:textId="77777777" w:rsidR="00F138D3" w:rsidRDefault="00F138D3">
      <w:pPr>
        <w:pStyle w:val="Tekstprzypisudolnego"/>
        <w:jc w:val="both"/>
        <w:rPr>
          <w:rFonts w:ascii="Lato" w:hAnsi="Lato" w:hint="eastAsia"/>
          <w:sz w:val="16"/>
          <w:szCs w:val="16"/>
        </w:rPr>
      </w:pPr>
      <w:r>
        <w:rPr>
          <w:rStyle w:val="Znakiprzypiswdolnych"/>
        </w:rPr>
        <w:footnoteRef/>
      </w:r>
      <w:r>
        <w:rPr>
          <w:rFonts w:ascii="Lato" w:hAnsi="Lato"/>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3">
    <w:p w14:paraId="379EF6F2" w14:textId="77777777" w:rsidR="00F138D3" w:rsidRDefault="00F138D3">
      <w:pPr>
        <w:pStyle w:val="Standard"/>
        <w:rPr>
          <w:rFonts w:ascii="Lato" w:hAnsi="Lato" w:hint="eastAsia"/>
          <w:sz w:val="16"/>
          <w:szCs w:val="16"/>
        </w:rPr>
      </w:pPr>
      <w:r>
        <w:rPr>
          <w:rStyle w:val="Znakiprzypiswdolnych"/>
        </w:rPr>
        <w:footnoteRef/>
      </w:r>
      <w:r>
        <w:rPr>
          <w:rFonts w:ascii="Lato" w:hAnsi="Lato"/>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00B6D" w14:textId="68C880A3" w:rsidR="00F138D3" w:rsidRDefault="00F138D3">
    <w:pPr>
      <w:pStyle w:val="Nagwek11"/>
      <w:tabs>
        <w:tab w:val="left" w:pos="5385"/>
      </w:tabs>
      <w:ind w:left="0" w:right="-648"/>
      <w:rPr>
        <w:i w:val="0"/>
      </w:rPr>
    </w:pPr>
    <w:r>
      <w:rPr>
        <w:i w:val="0"/>
      </w:rPr>
      <w:t xml:space="preserve">Nr postępowania: </w:t>
    </w:r>
    <w:r>
      <w:rPr>
        <w:rFonts w:cs="Calibri"/>
        <w:i w:val="0"/>
        <w:color w:val="000000"/>
      </w:rPr>
      <w:t>MOPS ZP.03</w:t>
    </w:r>
    <w:r w:rsidRPr="006A72E4">
      <w:rPr>
        <w:rFonts w:cs="Calibri"/>
        <w:i w:val="0"/>
        <w:color w:val="000000"/>
      </w:rPr>
      <w:t>.2023</w:t>
    </w:r>
    <w:r>
      <w:rPr>
        <w:i w:val="0"/>
      </w:rPr>
      <w:tab/>
    </w:r>
  </w:p>
  <w:p w14:paraId="08132FCA" w14:textId="77777777" w:rsidR="00F138D3" w:rsidRDefault="00F138D3">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B6CED" w14:textId="0C44CBCD" w:rsidR="00F138D3" w:rsidRDefault="00F138D3">
    <w:pPr>
      <w:pStyle w:val="Nagwek11"/>
      <w:tabs>
        <w:tab w:val="left" w:pos="5385"/>
      </w:tabs>
      <w:ind w:left="0" w:right="-648"/>
      <w:rPr>
        <w:i w:val="0"/>
      </w:rPr>
    </w:pPr>
    <w:r>
      <w:rPr>
        <w:i w:val="0"/>
      </w:rPr>
      <w:t xml:space="preserve">Nr postępowania: </w:t>
    </w:r>
    <w:r>
      <w:rPr>
        <w:rFonts w:cs="Calibri"/>
        <w:i w:val="0"/>
        <w:color w:val="000000"/>
      </w:rPr>
      <w:t>MOPS ZP.03</w:t>
    </w:r>
    <w:r w:rsidRPr="006A72E4">
      <w:rPr>
        <w:rFonts w:cs="Calibri"/>
        <w:i w:val="0"/>
        <w:color w:val="000000"/>
      </w:rPr>
      <w:t>.2023</w:t>
    </w:r>
    <w:r w:rsidRPr="006A72E4">
      <w:rPr>
        <w:i w:val="0"/>
      </w:rPr>
      <w:tab/>
    </w:r>
  </w:p>
  <w:p w14:paraId="048EA6C1" w14:textId="77777777" w:rsidR="00F138D3" w:rsidRDefault="00F138D3">
    <w:pPr>
      <w:pStyle w:val="Nagwek11"/>
      <w:ind w:left="0" w:right="-648"/>
      <w:jc w:val="center"/>
    </w:pPr>
  </w:p>
  <w:p w14:paraId="6F9FE7E4" w14:textId="77777777" w:rsidR="00F138D3" w:rsidRDefault="00F138D3">
    <w:pPr>
      <w:pStyle w:val="Standard"/>
      <w:rPr>
        <w:sz w:val="20"/>
        <w:szCs w:val="20"/>
      </w:rPr>
    </w:pPr>
  </w:p>
  <w:p w14:paraId="6490155B" w14:textId="77777777" w:rsidR="00F138D3" w:rsidRDefault="00F138D3">
    <w:pPr>
      <w:pStyle w:val="Nagwek"/>
      <w:tabs>
        <w:tab w:val="clear" w:pos="4536"/>
        <w:tab w:val="clear" w:pos="9072"/>
        <w:tab w:val="center" w:pos="2671"/>
      </w:tabs>
      <w:ind w:left="-709" w:hanging="142"/>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658E5C22"/>
    <w:name w:val="WW8Num17"/>
    <w:lvl w:ilvl="0">
      <w:start w:val="1"/>
      <w:numFmt w:val="bullet"/>
      <w:lvlText w:val=""/>
      <w:lvlJc w:val="left"/>
      <w:pPr>
        <w:tabs>
          <w:tab w:val="num" w:pos="360"/>
        </w:tabs>
        <w:ind w:left="360" w:hanging="360"/>
      </w:pPr>
      <w:rPr>
        <w:rFonts w:ascii="Wingdings" w:hAnsi="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hint="default"/>
        <w:b w:val="0"/>
        <w:i w:val="0"/>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6"/>
    <w:multiLevelType w:val="singleLevel"/>
    <w:tmpl w:val="00000006"/>
    <w:name w:val="WW8Num6"/>
    <w:lvl w:ilvl="0">
      <w:start w:val="1"/>
      <w:numFmt w:val="lowerLetter"/>
      <w:lvlText w:val="%1)"/>
      <w:lvlJc w:val="left"/>
      <w:pPr>
        <w:tabs>
          <w:tab w:val="num" w:pos="708"/>
        </w:tabs>
        <w:ind w:left="720" w:hanging="360"/>
      </w:pPr>
      <w:rPr>
        <w:rFonts w:ascii="Arial" w:hAnsi="Arial" w:cs="Arial" w:hint="default"/>
        <w:b w:val="0"/>
        <w:bCs/>
        <w:sz w:val="20"/>
        <w:szCs w:val="20"/>
      </w:rPr>
    </w:lvl>
  </w:abstractNum>
  <w:abstractNum w:abstractNumId="2" w15:restartNumberingAfterBreak="0">
    <w:nsid w:val="0000000A"/>
    <w:multiLevelType w:val="multilevel"/>
    <w:tmpl w:val="0000000A"/>
    <w:name w:val="WW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19F6862"/>
    <w:multiLevelType w:val="multilevel"/>
    <w:tmpl w:val="72521FA2"/>
    <w:lvl w:ilvl="0">
      <w:start w:val="1"/>
      <w:numFmt w:val="bullet"/>
      <w:pStyle w:val="Styl9"/>
      <w:lvlText w:val="ـ"/>
      <w:lvlJc w:val="left"/>
      <w:pPr>
        <w:tabs>
          <w:tab w:val="num" w:pos="1069"/>
        </w:tabs>
        <w:ind w:left="1069" w:hanging="360"/>
      </w:pPr>
      <w:rPr>
        <w:rFonts w:ascii="Arial" w:hAnsi="Arial" w:cs="Arial" w:hint="default"/>
        <w:b w:val="0"/>
        <w:i w:val="0"/>
        <w:strike w:val="0"/>
        <w:dstrike w:val="0"/>
        <w:color w:val="auto"/>
        <w:sz w:val="24"/>
        <w:szCs w:val="24"/>
        <w:u w:val="none"/>
        <w:effect w:val="none"/>
      </w:rPr>
    </w:lvl>
    <w:lvl w:ilvl="1">
      <w:start w:val="1"/>
      <w:numFmt w:val="bullet"/>
      <w:lvlText w:val=""/>
      <w:lvlJc w:val="left"/>
      <w:pPr>
        <w:tabs>
          <w:tab w:val="num" w:pos="2149"/>
        </w:tabs>
        <w:ind w:left="2149" w:hanging="360"/>
      </w:pPr>
      <w:rPr>
        <w:rFonts w:ascii="Wingdings" w:hAnsi="Wingdings" w:cs="Wingdings" w:hint="default"/>
      </w:rPr>
    </w:lvl>
    <w:lvl w:ilvl="2">
      <w:start w:val="1"/>
      <w:numFmt w:val="bullet"/>
      <w:lvlText w:val=""/>
      <w:lvlJc w:val="left"/>
      <w:pPr>
        <w:tabs>
          <w:tab w:val="num" w:pos="2869"/>
        </w:tabs>
        <w:ind w:left="2869" w:hanging="360"/>
      </w:pPr>
      <w:rPr>
        <w:rFonts w:ascii="Wingdings 3" w:hAnsi="Wingdings 3" w:cs="Wingdings 3" w:hint="default"/>
        <w:b w:val="0"/>
        <w:i w:val="0"/>
        <w:strike w:val="0"/>
        <w:dstrike w:val="0"/>
        <w:color w:val="auto"/>
        <w:sz w:val="24"/>
        <w:szCs w:val="24"/>
        <w:u w:val="none"/>
        <w:effect w:val="none"/>
      </w:rPr>
    </w:lvl>
    <w:lvl w:ilvl="3">
      <w:start w:val="1"/>
      <w:numFmt w:val="bullet"/>
      <w:lvlText w:val=""/>
      <w:lvlJc w:val="left"/>
      <w:pPr>
        <w:tabs>
          <w:tab w:val="num" w:pos="3589"/>
        </w:tabs>
        <w:ind w:left="3589" w:hanging="360"/>
      </w:pPr>
      <w:rPr>
        <w:rFonts w:ascii="Wingdings 3" w:hAnsi="Wingdings 3" w:cs="Wingdings 3" w:hint="default"/>
        <w:b w:val="0"/>
        <w:i w:val="0"/>
        <w:strike w:val="0"/>
        <w:dstrike w:val="0"/>
        <w:color w:val="auto"/>
        <w:sz w:val="24"/>
        <w:szCs w:val="24"/>
        <w:u w:val="none"/>
        <w:effect w:val="none"/>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4" w15:restartNumberingAfterBreak="0">
    <w:nsid w:val="022576ED"/>
    <w:multiLevelType w:val="multilevel"/>
    <w:tmpl w:val="47BEB216"/>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5" w15:restartNumberingAfterBreak="0">
    <w:nsid w:val="02CD23C9"/>
    <w:multiLevelType w:val="multilevel"/>
    <w:tmpl w:val="1B3413A6"/>
    <w:styleLink w:val="WW8Num9"/>
    <w:lvl w:ilvl="0">
      <w:start w:val="1"/>
      <w:numFmt w:val="decimal"/>
      <w:lvlText w:val="%1."/>
      <w:lvlJc w:val="left"/>
      <w:pPr>
        <w:ind w:left="502" w:hanging="360"/>
      </w:pPr>
      <w:rPr>
        <w:rFonts w:ascii="Calibri" w:hAnsi="Calibri" w:cs="Calibri"/>
        <w:b w:val="0"/>
        <w:bCs w:val="0"/>
        <w:strike w:val="0"/>
        <w:dstrike w:val="0"/>
        <w:color w:val="000000"/>
        <w:sz w:val="20"/>
        <w:szCs w:val="20"/>
        <w:lang w:val="pl-PL"/>
      </w:rPr>
    </w:lvl>
    <w:lvl w:ilvl="1">
      <w:numFmt w:val="bullet"/>
      <w:lvlText w:val=""/>
      <w:lvlJc w:val="left"/>
      <w:pPr>
        <w:ind w:left="1080" w:firstLine="0"/>
      </w:pPr>
      <w:rPr>
        <w:rFonts w:ascii="Symbol" w:hAnsi="Symbol" w:cs="Symbol"/>
      </w:rPr>
    </w:lvl>
    <w:lvl w:ilvl="2">
      <w:start w:val="1"/>
      <w:numFmt w:val="lowerLetter"/>
      <w:lvlText w:val="%1.%2.%3."/>
      <w:lvlJc w:val="left"/>
      <w:pPr>
        <w:ind w:left="2340" w:hanging="36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DF01F8"/>
    <w:multiLevelType w:val="multilevel"/>
    <w:tmpl w:val="7C648FD8"/>
    <w:lvl w:ilvl="0">
      <w:start w:val="1"/>
      <w:numFmt w:val="bullet"/>
      <w:lvlText w:val=""/>
      <w:lvlJc w:val="left"/>
      <w:pPr>
        <w:tabs>
          <w:tab w:val="num" w:pos="360"/>
        </w:tabs>
        <w:ind w:left="360" w:hanging="360"/>
      </w:pPr>
      <w:rPr>
        <w:rFonts w:ascii="Wingdings" w:hAnsi="Wingdings" w:cs="Wingdings" w:hint="default"/>
        <w:b/>
        <w:strike w:val="0"/>
        <w:dstrike w:val="0"/>
        <w:color w:val="auto"/>
      </w:rPr>
    </w:lvl>
    <w:lvl w:ilvl="1">
      <w:start w:val="2"/>
      <w:numFmt w:val="decimal"/>
      <w:lvlText w:val="%2."/>
      <w:lvlJc w:val="left"/>
      <w:pPr>
        <w:tabs>
          <w:tab w:val="num" w:pos="1080"/>
        </w:tabs>
        <w:ind w:left="1080" w:hanging="360"/>
      </w:pPr>
      <w:rPr>
        <w:rFonts w:asciiTheme="minorHAnsi" w:hAnsiTheme="minorHAnsi" w:cstheme="minorHAnsi"/>
        <w:b w:val="0"/>
        <w:i w:val="0"/>
        <w:sz w:val="20"/>
        <w:szCs w:val="20"/>
      </w:rPr>
    </w:lvl>
    <w:lvl w:ilvl="2">
      <w:start w:val="1"/>
      <w:numFmt w:val="decimal"/>
      <w:lvlText w:val="%3."/>
      <w:lvlJc w:val="left"/>
      <w:pPr>
        <w:tabs>
          <w:tab w:val="num" w:pos="3479"/>
        </w:tabs>
        <w:ind w:left="3479"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5D73B9C"/>
    <w:multiLevelType w:val="multilevel"/>
    <w:tmpl w:val="72883F90"/>
    <w:styleLink w:val="WWNum41"/>
    <w:lvl w:ilvl="0">
      <w:start w:val="1"/>
      <w:numFmt w:val="decimal"/>
      <w:lvlText w:val="%1."/>
      <w:lvlJc w:val="left"/>
      <w:pPr>
        <w:ind w:left="1800" w:hanging="363"/>
      </w:pPr>
      <w:rPr>
        <w:b w:val="0"/>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1.%2.%3."/>
      <w:lvlJc w:val="right"/>
      <w:pPr>
        <w:ind w:left="2160" w:hanging="180"/>
      </w:pPr>
      <w:rPr>
        <w:position w:val="0"/>
        <w:sz w:val="22"/>
        <w:vertAlign w:val="baseline"/>
      </w:rPr>
    </w:lvl>
    <w:lvl w:ilvl="3">
      <w:start w:val="1"/>
      <w:numFmt w:val="decimal"/>
      <w:lvlText w:val="%1.%2.%3.%4."/>
      <w:lvlJc w:val="left"/>
      <w:pPr>
        <w:ind w:left="2880" w:hanging="360"/>
      </w:pPr>
      <w:rPr>
        <w:position w:val="0"/>
        <w:sz w:val="22"/>
        <w:vertAlign w:val="baseline"/>
      </w:rPr>
    </w:lvl>
    <w:lvl w:ilvl="4">
      <w:start w:val="1"/>
      <w:numFmt w:val="lowerLetter"/>
      <w:lvlText w:val="%1.%2.%3.%4.%5."/>
      <w:lvlJc w:val="left"/>
      <w:pPr>
        <w:ind w:left="3600" w:hanging="360"/>
      </w:pPr>
      <w:rPr>
        <w:position w:val="0"/>
        <w:sz w:val="22"/>
        <w:vertAlign w:val="baseline"/>
      </w:rPr>
    </w:lvl>
    <w:lvl w:ilvl="5">
      <w:start w:val="1"/>
      <w:numFmt w:val="lowerRoman"/>
      <w:lvlText w:val="%1.%2.%3.%4.%5.%6."/>
      <w:lvlJc w:val="right"/>
      <w:pPr>
        <w:ind w:left="4320" w:hanging="180"/>
      </w:pPr>
      <w:rPr>
        <w:position w:val="0"/>
        <w:sz w:val="22"/>
        <w:vertAlign w:val="baseline"/>
      </w:rPr>
    </w:lvl>
    <w:lvl w:ilvl="6">
      <w:start w:val="1"/>
      <w:numFmt w:val="decimal"/>
      <w:lvlText w:val="%1.%2.%3.%4.%5.%6.%7."/>
      <w:lvlJc w:val="left"/>
      <w:pPr>
        <w:ind w:left="5040" w:hanging="360"/>
      </w:pPr>
      <w:rPr>
        <w:position w:val="0"/>
        <w:sz w:val="22"/>
        <w:vertAlign w:val="baseline"/>
      </w:rPr>
    </w:lvl>
    <w:lvl w:ilvl="7">
      <w:start w:val="1"/>
      <w:numFmt w:val="lowerLetter"/>
      <w:lvlText w:val="%1.%2.%3.%4.%5.%6.%7.%8."/>
      <w:lvlJc w:val="left"/>
      <w:pPr>
        <w:ind w:left="5760" w:hanging="360"/>
      </w:pPr>
      <w:rPr>
        <w:position w:val="0"/>
        <w:sz w:val="22"/>
        <w:vertAlign w:val="baseline"/>
      </w:rPr>
    </w:lvl>
    <w:lvl w:ilvl="8">
      <w:start w:val="1"/>
      <w:numFmt w:val="lowerRoman"/>
      <w:lvlText w:val="%1.%2.%3.%4.%5.%6.%7.%8.%9."/>
      <w:lvlJc w:val="right"/>
      <w:pPr>
        <w:ind w:left="6480" w:hanging="180"/>
      </w:pPr>
      <w:rPr>
        <w:position w:val="0"/>
        <w:sz w:val="22"/>
        <w:vertAlign w:val="baseline"/>
      </w:rPr>
    </w:lvl>
  </w:abstractNum>
  <w:abstractNum w:abstractNumId="8" w15:restartNumberingAfterBreak="0">
    <w:nsid w:val="06B45049"/>
    <w:multiLevelType w:val="hybridMultilevel"/>
    <w:tmpl w:val="CACEF3BC"/>
    <w:lvl w:ilvl="0" w:tplc="2376E44A">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219CDECA">
      <w:start w:val="1"/>
      <w:numFmt w:val="bullet"/>
      <w:lvlText w:val="ـ"/>
      <w:lvlJc w:val="left"/>
      <w:pPr>
        <w:tabs>
          <w:tab w:val="num" w:pos="1080"/>
        </w:tabs>
        <w:ind w:left="108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70B6905"/>
    <w:multiLevelType w:val="multilevel"/>
    <w:tmpl w:val="64F6AADA"/>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E01630D"/>
    <w:multiLevelType w:val="hybridMultilevel"/>
    <w:tmpl w:val="0AF6E912"/>
    <w:lvl w:ilvl="0" w:tplc="E8BE8626">
      <w:start w:val="1"/>
      <w:numFmt w:val="bullet"/>
      <w:lvlText w:val=""/>
      <w:lvlJc w:val="left"/>
      <w:pPr>
        <w:tabs>
          <w:tab w:val="num" w:pos="720"/>
        </w:tabs>
        <w:ind w:left="720" w:hanging="360"/>
      </w:pPr>
      <w:rPr>
        <w:rFonts w:ascii="Wingdings 3" w:hAnsi="Wingdings 3" w:hint="default"/>
        <w:sz w:val="12"/>
        <w:szCs w:val="12"/>
      </w:rPr>
    </w:lvl>
    <w:lvl w:ilvl="1" w:tplc="219CDECA">
      <w:start w:val="1"/>
      <w:numFmt w:val="bullet"/>
      <w:lvlText w:val="ـ"/>
      <w:lvlJc w:val="left"/>
      <w:pPr>
        <w:tabs>
          <w:tab w:val="num" w:pos="1440"/>
        </w:tabs>
        <w:ind w:left="144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295EF7"/>
    <w:multiLevelType w:val="hybridMultilevel"/>
    <w:tmpl w:val="237A5C1C"/>
    <w:lvl w:ilvl="0" w:tplc="BF5E0536">
      <w:start w:val="18"/>
      <w:numFmt w:val="decimal"/>
      <w:lvlText w:val="%1."/>
      <w:lvlJc w:val="left"/>
      <w:pPr>
        <w:ind w:left="1080" w:hanging="360"/>
      </w:pPr>
      <w:rPr>
        <w:rFonts w:ascii="Calibri" w:hAnsi="Calibri" w:cs="Calibri" w:hint="default"/>
        <w:sz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11CD1170"/>
    <w:multiLevelType w:val="multilevel"/>
    <w:tmpl w:val="9906FB0A"/>
    <w:lvl w:ilvl="0">
      <w:start w:val="1"/>
      <w:numFmt w:val="decimal"/>
      <w:lvlText w:val="%1."/>
      <w:lvlJc w:val="left"/>
      <w:pPr>
        <w:tabs>
          <w:tab w:val="num" w:pos="0"/>
        </w:tabs>
        <w:ind w:left="720" w:hanging="720"/>
      </w:pPr>
      <w:rPr>
        <w:rFonts w:eastAsia="Arial" w:cs="Calibri"/>
        <w:b w:val="0"/>
        <w:color w:val="000000"/>
        <w:position w:val="0"/>
        <w:sz w:val="20"/>
        <w:szCs w:val="20"/>
        <w:vertAlign w:val="baseline"/>
      </w:rPr>
    </w:lvl>
    <w:lvl w:ilvl="1">
      <w:start w:val="1"/>
      <w:numFmt w:val="decimal"/>
      <w:lvlText w:val="%2."/>
      <w:lvlJc w:val="left"/>
      <w:pPr>
        <w:tabs>
          <w:tab w:val="num" w:pos="0"/>
        </w:tabs>
        <w:ind w:left="720" w:hanging="360"/>
      </w:pPr>
      <w:rPr>
        <w:b w:val="0"/>
        <w:position w:val="0"/>
        <w:sz w:val="20"/>
        <w:szCs w:val="20"/>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decimal"/>
      <w:lvlText w:val="%1.%2.%3.%4.%5.%6."/>
      <w:lvlJc w:val="right"/>
      <w:pPr>
        <w:tabs>
          <w:tab w:val="num" w:pos="0"/>
        </w:tabs>
        <w:ind w:left="4320" w:hanging="180"/>
      </w:pPr>
      <w:rPr>
        <w:rFonts w:eastAsia="Arial" w:cs="Arial"/>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13" w15:restartNumberingAfterBreak="0">
    <w:nsid w:val="19516067"/>
    <w:multiLevelType w:val="hybridMultilevel"/>
    <w:tmpl w:val="53846AA0"/>
    <w:lvl w:ilvl="0" w:tplc="FFFFFFFF">
      <w:start w:val="4"/>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4" w15:restartNumberingAfterBreak="0">
    <w:nsid w:val="21FE5474"/>
    <w:multiLevelType w:val="hybridMultilevel"/>
    <w:tmpl w:val="1F905F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F1587"/>
    <w:multiLevelType w:val="multilevel"/>
    <w:tmpl w:val="14AA0F3A"/>
    <w:lvl w:ilvl="0">
      <w:start w:val="1"/>
      <w:numFmt w:val="decimal"/>
      <w:lvlText w:val="%1."/>
      <w:lvlJc w:val="left"/>
      <w:pPr>
        <w:tabs>
          <w:tab w:val="num" w:pos="0"/>
        </w:tabs>
        <w:ind w:left="1009" w:hanging="452"/>
      </w:pPr>
      <w:rPr>
        <w:b w:val="0"/>
        <w:position w:val="0"/>
        <w:sz w:val="22"/>
        <w:vertAlign w:val="baseline"/>
      </w:rPr>
    </w:lvl>
    <w:lvl w:ilvl="1">
      <w:start w:val="1"/>
      <w:numFmt w:val="lowerLetter"/>
      <w:lvlText w:val="%2)"/>
      <w:lvlJc w:val="left"/>
      <w:pPr>
        <w:tabs>
          <w:tab w:val="num" w:pos="0"/>
        </w:tabs>
        <w:ind w:left="1440" w:hanging="360"/>
      </w:pPr>
      <w:rPr>
        <w:rFonts w:eastAsia="Arial" w:cs="Arial"/>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1009" w:hanging="452"/>
      </w:pPr>
      <w:rPr>
        <w:b w:val="0"/>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16" w15:restartNumberingAfterBreak="0">
    <w:nsid w:val="273C5F2D"/>
    <w:multiLevelType w:val="multilevel"/>
    <w:tmpl w:val="2CAC358A"/>
    <w:styleLink w:val="WWNum48"/>
    <w:lvl w:ilvl="0">
      <w:start w:val="1"/>
      <w:numFmt w:val="decimal"/>
      <w:lvlText w:val="%1."/>
      <w:lvlJc w:val="left"/>
      <w:pPr>
        <w:ind w:left="1146" w:hanging="360"/>
      </w:pPr>
      <w:rPr>
        <w:rFonts w:eastAsia="Arial" w:cs="Calibri Light"/>
        <w:b w:val="0"/>
        <w:position w:val="0"/>
        <w:vertAlign w:val="baseline"/>
      </w:rPr>
    </w:lvl>
    <w:lvl w:ilvl="1">
      <w:start w:val="1"/>
      <w:numFmt w:val="lowerLetter"/>
      <w:lvlText w:val="%2."/>
      <w:lvlJc w:val="left"/>
      <w:pPr>
        <w:ind w:left="1866" w:hanging="360"/>
      </w:pPr>
      <w:rPr>
        <w:position w:val="0"/>
        <w:vertAlign w:val="baseline"/>
      </w:rPr>
    </w:lvl>
    <w:lvl w:ilvl="2">
      <w:start w:val="1"/>
      <w:numFmt w:val="lowerRoman"/>
      <w:lvlText w:val="%1.%2.%3."/>
      <w:lvlJc w:val="right"/>
      <w:pPr>
        <w:ind w:left="2586" w:hanging="180"/>
      </w:pPr>
      <w:rPr>
        <w:position w:val="0"/>
        <w:vertAlign w:val="baseline"/>
      </w:rPr>
    </w:lvl>
    <w:lvl w:ilvl="3">
      <w:start w:val="1"/>
      <w:numFmt w:val="decimal"/>
      <w:lvlText w:val="%1.%2.%3.%4."/>
      <w:lvlJc w:val="left"/>
      <w:pPr>
        <w:ind w:left="3306" w:hanging="360"/>
      </w:pPr>
      <w:rPr>
        <w:position w:val="0"/>
        <w:vertAlign w:val="baseline"/>
      </w:rPr>
    </w:lvl>
    <w:lvl w:ilvl="4">
      <w:start w:val="1"/>
      <w:numFmt w:val="lowerLetter"/>
      <w:lvlText w:val="%1.%2.%3.%4.%5."/>
      <w:lvlJc w:val="left"/>
      <w:pPr>
        <w:ind w:left="4026" w:hanging="360"/>
      </w:pPr>
      <w:rPr>
        <w:position w:val="0"/>
        <w:vertAlign w:val="baseline"/>
      </w:rPr>
    </w:lvl>
    <w:lvl w:ilvl="5">
      <w:start w:val="1"/>
      <w:numFmt w:val="lowerRoman"/>
      <w:lvlText w:val="%1.%2.%3.%4.%5.%6."/>
      <w:lvlJc w:val="right"/>
      <w:pPr>
        <w:ind w:left="4746" w:hanging="180"/>
      </w:pPr>
      <w:rPr>
        <w:position w:val="0"/>
        <w:vertAlign w:val="baseline"/>
      </w:rPr>
    </w:lvl>
    <w:lvl w:ilvl="6">
      <w:start w:val="1"/>
      <w:numFmt w:val="decimal"/>
      <w:lvlText w:val="%1.%2.%3.%4.%5.%6.%7."/>
      <w:lvlJc w:val="left"/>
      <w:pPr>
        <w:ind w:left="5466" w:hanging="360"/>
      </w:pPr>
      <w:rPr>
        <w:position w:val="0"/>
        <w:vertAlign w:val="baseline"/>
      </w:rPr>
    </w:lvl>
    <w:lvl w:ilvl="7">
      <w:start w:val="1"/>
      <w:numFmt w:val="lowerLetter"/>
      <w:lvlText w:val="%1.%2.%3.%4.%5.%6.%7.%8."/>
      <w:lvlJc w:val="left"/>
      <w:pPr>
        <w:ind w:left="6186" w:hanging="360"/>
      </w:pPr>
      <w:rPr>
        <w:position w:val="0"/>
        <w:vertAlign w:val="baseline"/>
      </w:rPr>
    </w:lvl>
    <w:lvl w:ilvl="8">
      <w:start w:val="1"/>
      <w:numFmt w:val="lowerRoman"/>
      <w:lvlText w:val="%1.%2.%3.%4.%5.%6.%7.%8.%9."/>
      <w:lvlJc w:val="right"/>
      <w:pPr>
        <w:ind w:left="6906" w:hanging="180"/>
      </w:pPr>
      <w:rPr>
        <w:position w:val="0"/>
        <w:vertAlign w:val="baseline"/>
      </w:rPr>
    </w:lvl>
  </w:abstractNum>
  <w:abstractNum w:abstractNumId="17" w15:restartNumberingAfterBreak="0">
    <w:nsid w:val="29C7000D"/>
    <w:multiLevelType w:val="hybridMultilevel"/>
    <w:tmpl w:val="C3AAF1BA"/>
    <w:lvl w:ilvl="0" w:tplc="03005AFC">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219CDECA">
      <w:start w:val="1"/>
      <w:numFmt w:val="bullet"/>
      <w:lvlText w:val="ـ"/>
      <w:lvlJc w:val="left"/>
      <w:pPr>
        <w:tabs>
          <w:tab w:val="num" w:pos="1440"/>
        </w:tabs>
        <w:ind w:left="144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D97EB0"/>
    <w:multiLevelType w:val="multilevel"/>
    <w:tmpl w:val="E60639F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15:restartNumberingAfterBreak="0">
    <w:nsid w:val="2CD1793B"/>
    <w:multiLevelType w:val="hybridMultilevel"/>
    <w:tmpl w:val="D432FA02"/>
    <w:lvl w:ilvl="0" w:tplc="AC244DB4">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7A1161"/>
    <w:multiLevelType w:val="hybridMultilevel"/>
    <w:tmpl w:val="858CD52A"/>
    <w:lvl w:ilvl="0" w:tplc="0415000B">
      <w:start w:val="1"/>
      <w:numFmt w:val="bullet"/>
      <w:lvlText w:val=""/>
      <w:lvlJc w:val="left"/>
      <w:pPr>
        <w:ind w:left="360" w:hanging="360"/>
      </w:pPr>
      <w:rPr>
        <w:rFonts w:ascii="Wingdings" w:hAnsi="Wingdings" w:hint="default"/>
      </w:rPr>
    </w:lvl>
    <w:lvl w:ilvl="1" w:tplc="D36A09FE">
      <w:start w:val="1"/>
      <w:numFmt w:val="bullet"/>
      <w:lvlText w:val=""/>
      <w:lvlJc w:val="left"/>
      <w:pPr>
        <w:ind w:left="1080" w:hanging="360"/>
      </w:pPr>
      <w:rPr>
        <w:rFonts w:ascii="Symbol" w:hAnsi="Symbol"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5147628"/>
    <w:multiLevelType w:val="multilevel"/>
    <w:tmpl w:val="4F167976"/>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1.%2.%3."/>
      <w:lvlJc w:val="right"/>
      <w:pPr>
        <w:tabs>
          <w:tab w:val="num" w:pos="0"/>
        </w:tabs>
        <w:ind w:left="2160" w:hanging="360"/>
      </w:pPr>
      <w:rPr>
        <w:u w:val="none"/>
      </w:rPr>
    </w:lvl>
    <w:lvl w:ilvl="3">
      <w:start w:val="1"/>
      <w:numFmt w:val="decimal"/>
      <w:lvlText w:val="%1.%2.%3.%4."/>
      <w:lvlJc w:val="left"/>
      <w:pPr>
        <w:tabs>
          <w:tab w:val="num" w:pos="0"/>
        </w:tabs>
        <w:ind w:left="2880" w:hanging="360"/>
      </w:pPr>
      <w:rPr>
        <w:u w:val="none"/>
      </w:rPr>
    </w:lvl>
    <w:lvl w:ilvl="4">
      <w:start w:val="1"/>
      <w:numFmt w:val="lowerLetter"/>
      <w:lvlText w:val="%1.%2.%3.%4.%5."/>
      <w:lvlJc w:val="left"/>
      <w:pPr>
        <w:tabs>
          <w:tab w:val="num" w:pos="0"/>
        </w:tabs>
        <w:ind w:left="3600" w:hanging="360"/>
      </w:pPr>
      <w:rPr>
        <w:u w:val="none"/>
      </w:rPr>
    </w:lvl>
    <w:lvl w:ilvl="5">
      <w:start w:val="1"/>
      <w:numFmt w:val="lowerRoman"/>
      <w:lvlText w:val="%1.%2.%3.%4.%5.%6."/>
      <w:lvlJc w:val="right"/>
      <w:pPr>
        <w:tabs>
          <w:tab w:val="num" w:pos="0"/>
        </w:tabs>
        <w:ind w:left="4320" w:hanging="360"/>
      </w:pPr>
      <w:rPr>
        <w:u w:val="none"/>
      </w:rPr>
    </w:lvl>
    <w:lvl w:ilvl="6">
      <w:start w:val="1"/>
      <w:numFmt w:val="decimal"/>
      <w:lvlText w:val="%1.%2.%3.%4.%5.%6.%7."/>
      <w:lvlJc w:val="left"/>
      <w:pPr>
        <w:tabs>
          <w:tab w:val="num" w:pos="0"/>
        </w:tabs>
        <w:ind w:left="5040" w:hanging="360"/>
      </w:pPr>
      <w:rPr>
        <w:u w:val="none"/>
      </w:rPr>
    </w:lvl>
    <w:lvl w:ilvl="7">
      <w:start w:val="1"/>
      <w:numFmt w:val="lowerLetter"/>
      <w:lvlText w:val="%1.%2.%3.%4.%5.%6.%7.%8."/>
      <w:lvlJc w:val="left"/>
      <w:pPr>
        <w:tabs>
          <w:tab w:val="num" w:pos="0"/>
        </w:tabs>
        <w:ind w:left="5760" w:hanging="360"/>
      </w:pPr>
      <w:rPr>
        <w:u w:val="none"/>
      </w:rPr>
    </w:lvl>
    <w:lvl w:ilvl="8">
      <w:start w:val="1"/>
      <w:numFmt w:val="lowerRoman"/>
      <w:lvlText w:val="%1.%2.%3.%4.%5.%6.%7.%8.%9."/>
      <w:lvlJc w:val="right"/>
      <w:pPr>
        <w:tabs>
          <w:tab w:val="num" w:pos="0"/>
        </w:tabs>
        <w:ind w:left="6480" w:hanging="360"/>
      </w:pPr>
      <w:rPr>
        <w:u w:val="none"/>
      </w:rPr>
    </w:lvl>
  </w:abstractNum>
  <w:abstractNum w:abstractNumId="22" w15:restartNumberingAfterBreak="0">
    <w:nsid w:val="37422385"/>
    <w:multiLevelType w:val="hybridMultilevel"/>
    <w:tmpl w:val="38E87BBE"/>
    <w:lvl w:ilvl="0" w:tplc="89F6351A">
      <w:start w:val="1"/>
      <w:numFmt w:val="bullet"/>
      <w:lvlText w:val=""/>
      <w:lvlJc w:val="left"/>
      <w:pPr>
        <w:tabs>
          <w:tab w:val="num" w:pos="720"/>
        </w:tabs>
        <w:ind w:left="720" w:hanging="360"/>
      </w:pPr>
      <w:rPr>
        <w:rFonts w:ascii="Wingdings 3" w:hAnsi="Wingdings 3" w:hint="default"/>
        <w:b w:val="0"/>
        <w:i w:val="0"/>
        <w:strike w:val="0"/>
        <w:dstrike w:val="0"/>
        <w:color w:val="auto"/>
        <w:sz w:val="12"/>
        <w:szCs w:val="12"/>
        <w:u w:val="none"/>
        <w:effect w:val="none"/>
      </w:rPr>
    </w:lvl>
    <w:lvl w:ilvl="1" w:tplc="227E9B04">
      <w:start w:val="1"/>
      <w:numFmt w:val="bullet"/>
      <w:lvlText w:val=""/>
      <w:lvlJc w:val="left"/>
      <w:pPr>
        <w:tabs>
          <w:tab w:val="num" w:pos="1800"/>
        </w:tabs>
        <w:ind w:left="1800" w:hanging="360"/>
      </w:pPr>
      <w:rPr>
        <w:rFonts w:ascii="Wingdings 3" w:hAnsi="Wingdings 3" w:hint="default"/>
        <w:b w:val="0"/>
        <w:i w:val="0"/>
        <w:strike w:val="0"/>
        <w:dstrike w:val="0"/>
        <w:color w:val="auto"/>
        <w:sz w:val="16"/>
        <w:szCs w:val="16"/>
        <w:u w:val="none"/>
        <w:effect w:val="no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89C0807"/>
    <w:multiLevelType w:val="multilevel"/>
    <w:tmpl w:val="5EB6ED82"/>
    <w:lvl w:ilvl="0">
      <w:start w:val="1"/>
      <w:numFmt w:val="decimal"/>
      <w:lvlText w:val="%1)"/>
      <w:lvlJc w:val="left"/>
      <w:pPr>
        <w:tabs>
          <w:tab w:val="num" w:pos="0"/>
        </w:tabs>
        <w:ind w:left="720" w:hanging="360"/>
      </w:pPr>
      <w:rPr>
        <w:rFonts w:ascii="Calibri" w:eastAsia="Calibri" w:hAnsi="Calibri" w:cs="Calibri"/>
        <w:b w:val="0"/>
        <w:position w:val="0"/>
        <w:sz w:val="22"/>
        <w:vertAlign w:val="baseline"/>
      </w:rPr>
    </w:lvl>
    <w:lvl w:ilvl="1">
      <w:start w:val="9"/>
      <w:numFmt w:val="decimal"/>
      <w:lvlText w:val="%2)"/>
      <w:lvlJc w:val="left"/>
      <w:pPr>
        <w:tabs>
          <w:tab w:val="num" w:pos="0"/>
        </w:tabs>
        <w:ind w:left="1440" w:hanging="360"/>
      </w:pPr>
      <w:rPr>
        <w:position w:val="0"/>
        <w:sz w:val="22"/>
        <w:vertAlign w:val="baseline"/>
      </w:rPr>
    </w:lvl>
    <w:lvl w:ilvl="2">
      <w:start w:val="15"/>
      <w:numFmt w:val="upperRoman"/>
      <w:lvlText w:val="%3."/>
      <w:lvlJc w:val="left"/>
      <w:pPr>
        <w:tabs>
          <w:tab w:val="num" w:pos="0"/>
        </w:tabs>
        <w:ind w:left="2700" w:hanging="720"/>
      </w:pPr>
      <w:rPr>
        <w:position w:val="0"/>
        <w:sz w:val="22"/>
        <w:vertAlign w:val="baseline"/>
      </w:rPr>
    </w:lvl>
    <w:lvl w:ilvl="3">
      <w:start w:val="1"/>
      <w:numFmt w:val="decimal"/>
      <w:lvlText w:val="%4."/>
      <w:lvlJc w:val="left"/>
      <w:pPr>
        <w:tabs>
          <w:tab w:val="num" w:pos="0"/>
        </w:tabs>
        <w:ind w:left="2880" w:hanging="360"/>
      </w:pPr>
      <w:rPr>
        <w:b w:val="0"/>
        <w:position w:val="0"/>
        <w:sz w:val="22"/>
        <w:vertAlign w:val="baseline"/>
      </w:rPr>
    </w:lvl>
    <w:lvl w:ilvl="4">
      <w:start w:val="1"/>
      <w:numFmt w:val="lowerLetter"/>
      <w:lvlText w:val="%5."/>
      <w:lvlJc w:val="left"/>
      <w:pPr>
        <w:tabs>
          <w:tab w:val="num" w:pos="0"/>
        </w:tabs>
        <w:ind w:left="3600" w:hanging="360"/>
      </w:pPr>
      <w:rPr>
        <w:position w:val="0"/>
        <w:sz w:val="22"/>
        <w:vertAlign w:val="baseline"/>
      </w:rPr>
    </w:lvl>
    <w:lvl w:ilvl="5">
      <w:start w:val="1"/>
      <w:numFmt w:val="lowerRoman"/>
      <w:lvlText w:val="%6."/>
      <w:lvlJc w:val="right"/>
      <w:pPr>
        <w:tabs>
          <w:tab w:val="num" w:pos="0"/>
        </w:tabs>
        <w:ind w:left="4320" w:hanging="180"/>
      </w:pPr>
      <w:rPr>
        <w:position w:val="0"/>
        <w:sz w:val="22"/>
        <w:vertAlign w:val="baseline"/>
      </w:rPr>
    </w:lvl>
    <w:lvl w:ilvl="6">
      <w:start w:val="1"/>
      <w:numFmt w:val="decimal"/>
      <w:lvlText w:val="%7."/>
      <w:lvlJc w:val="left"/>
      <w:pPr>
        <w:tabs>
          <w:tab w:val="num" w:pos="0"/>
        </w:tabs>
        <w:ind w:left="5040" w:hanging="360"/>
      </w:pPr>
      <w:rPr>
        <w:position w:val="0"/>
        <w:sz w:val="20"/>
        <w:szCs w:val="20"/>
        <w:vertAlign w:val="baseline"/>
      </w:rPr>
    </w:lvl>
    <w:lvl w:ilvl="7">
      <w:start w:val="1"/>
      <w:numFmt w:val="lowerLetter"/>
      <w:lvlText w:val="%8."/>
      <w:lvlJc w:val="left"/>
      <w:pPr>
        <w:tabs>
          <w:tab w:val="num" w:pos="0"/>
        </w:tabs>
        <w:ind w:left="5760" w:hanging="360"/>
      </w:pPr>
      <w:rPr>
        <w:position w:val="0"/>
        <w:sz w:val="22"/>
        <w:vertAlign w:val="baseline"/>
      </w:rPr>
    </w:lvl>
    <w:lvl w:ilvl="8">
      <w:start w:val="1"/>
      <w:numFmt w:val="lowerRoman"/>
      <w:lvlText w:val="%9."/>
      <w:lvlJc w:val="right"/>
      <w:pPr>
        <w:tabs>
          <w:tab w:val="num" w:pos="0"/>
        </w:tabs>
        <w:ind w:left="6480" w:hanging="180"/>
      </w:pPr>
      <w:rPr>
        <w:position w:val="0"/>
        <w:sz w:val="22"/>
        <w:vertAlign w:val="baseline"/>
      </w:rPr>
    </w:lvl>
  </w:abstractNum>
  <w:abstractNum w:abstractNumId="24" w15:restartNumberingAfterBreak="0">
    <w:nsid w:val="39193C40"/>
    <w:multiLevelType w:val="multilevel"/>
    <w:tmpl w:val="52CCEC92"/>
    <w:lvl w:ilvl="0">
      <w:start w:val="1"/>
      <w:numFmt w:val="decimal"/>
      <w:lvlText w:val="%1."/>
      <w:lvlJc w:val="left"/>
      <w:pPr>
        <w:tabs>
          <w:tab w:val="num" w:pos="0"/>
        </w:tabs>
        <w:ind w:left="1009" w:hanging="452"/>
      </w:pPr>
      <w:rPr>
        <w:rFonts w:eastAsia="Arial" w:cs="Calibri"/>
        <w:b w:val="0"/>
        <w:i w:val="0"/>
        <w:position w:val="0"/>
        <w:sz w:val="22"/>
        <w:szCs w:val="22"/>
        <w:vertAlign w:val="baseline"/>
      </w:rPr>
    </w:lvl>
    <w:lvl w:ilvl="1">
      <w:start w:val="1"/>
      <w:numFmt w:val="lowerLetter"/>
      <w:lvlText w:val="%2."/>
      <w:lvlJc w:val="left"/>
      <w:pPr>
        <w:tabs>
          <w:tab w:val="num" w:pos="0"/>
        </w:tabs>
        <w:ind w:left="1091" w:hanging="360"/>
      </w:pPr>
      <w:rPr>
        <w:position w:val="0"/>
        <w:sz w:val="22"/>
        <w:vertAlign w:val="baseline"/>
      </w:rPr>
    </w:lvl>
    <w:lvl w:ilvl="2">
      <w:start w:val="1"/>
      <w:numFmt w:val="lowerLetter"/>
      <w:lvlText w:val="%3)"/>
      <w:lvlJc w:val="right"/>
      <w:pPr>
        <w:tabs>
          <w:tab w:val="num" w:pos="0"/>
        </w:tabs>
        <w:ind w:left="1811" w:hanging="180"/>
      </w:pPr>
      <w:rPr>
        <w:rFonts w:ascii="Calibri" w:eastAsia="SimSun" w:hAnsi="Calibri" w:cs="Calibri"/>
        <w:position w:val="0"/>
        <w:sz w:val="22"/>
        <w:vertAlign w:val="baseline"/>
      </w:rPr>
    </w:lvl>
    <w:lvl w:ilvl="3">
      <w:start w:val="1"/>
      <w:numFmt w:val="decimal"/>
      <w:lvlText w:val="%1.%2.%3.%4."/>
      <w:lvlJc w:val="left"/>
      <w:pPr>
        <w:tabs>
          <w:tab w:val="num" w:pos="0"/>
        </w:tabs>
        <w:ind w:left="2531" w:hanging="360"/>
      </w:pPr>
      <w:rPr>
        <w:position w:val="0"/>
        <w:sz w:val="22"/>
        <w:vertAlign w:val="baseline"/>
      </w:rPr>
    </w:lvl>
    <w:lvl w:ilvl="4">
      <w:start w:val="1"/>
      <w:numFmt w:val="lowerLetter"/>
      <w:lvlText w:val="%1.%2.%3.%4.%5."/>
      <w:lvlJc w:val="left"/>
      <w:pPr>
        <w:tabs>
          <w:tab w:val="num" w:pos="0"/>
        </w:tabs>
        <w:ind w:left="3251" w:hanging="360"/>
      </w:pPr>
      <w:rPr>
        <w:position w:val="0"/>
        <w:sz w:val="22"/>
        <w:vertAlign w:val="baseline"/>
      </w:rPr>
    </w:lvl>
    <w:lvl w:ilvl="5">
      <w:start w:val="1"/>
      <w:numFmt w:val="lowerRoman"/>
      <w:lvlText w:val="%1.%2.%3.%4.%5.%6."/>
      <w:lvlJc w:val="right"/>
      <w:pPr>
        <w:tabs>
          <w:tab w:val="num" w:pos="0"/>
        </w:tabs>
        <w:ind w:left="3971" w:hanging="180"/>
      </w:pPr>
      <w:rPr>
        <w:position w:val="0"/>
        <w:sz w:val="22"/>
        <w:vertAlign w:val="baseline"/>
      </w:rPr>
    </w:lvl>
    <w:lvl w:ilvl="6">
      <w:start w:val="1"/>
      <w:numFmt w:val="decimal"/>
      <w:lvlText w:val="%1.%2.%3.%4.%5.%6.%7."/>
      <w:lvlJc w:val="left"/>
      <w:pPr>
        <w:tabs>
          <w:tab w:val="num" w:pos="0"/>
        </w:tabs>
        <w:ind w:left="4691" w:hanging="360"/>
      </w:pPr>
      <w:rPr>
        <w:position w:val="0"/>
        <w:sz w:val="22"/>
        <w:vertAlign w:val="baseline"/>
      </w:rPr>
    </w:lvl>
    <w:lvl w:ilvl="7">
      <w:start w:val="1"/>
      <w:numFmt w:val="lowerLetter"/>
      <w:lvlText w:val="%1.%2.%3.%4.%5.%6.%7.%8."/>
      <w:lvlJc w:val="left"/>
      <w:pPr>
        <w:tabs>
          <w:tab w:val="num" w:pos="0"/>
        </w:tabs>
        <w:ind w:left="5411" w:hanging="360"/>
      </w:pPr>
      <w:rPr>
        <w:position w:val="0"/>
        <w:sz w:val="22"/>
        <w:vertAlign w:val="baseline"/>
      </w:rPr>
    </w:lvl>
    <w:lvl w:ilvl="8">
      <w:start w:val="1"/>
      <w:numFmt w:val="lowerRoman"/>
      <w:lvlText w:val="%1.%2.%3.%4.%5.%6.%7.%8.%9."/>
      <w:lvlJc w:val="right"/>
      <w:pPr>
        <w:tabs>
          <w:tab w:val="num" w:pos="0"/>
        </w:tabs>
        <w:ind w:left="6131" w:hanging="180"/>
      </w:pPr>
      <w:rPr>
        <w:position w:val="0"/>
        <w:sz w:val="22"/>
        <w:vertAlign w:val="baseline"/>
      </w:rPr>
    </w:lvl>
  </w:abstractNum>
  <w:abstractNum w:abstractNumId="25" w15:restartNumberingAfterBreak="0">
    <w:nsid w:val="395F37FD"/>
    <w:multiLevelType w:val="multilevel"/>
    <w:tmpl w:val="49409B1A"/>
    <w:lvl w:ilvl="0">
      <w:numFmt w:val="bullet"/>
      <w:lvlText w:val="−"/>
      <w:lvlJc w:val="left"/>
      <w:pPr>
        <w:ind w:left="720" w:hanging="360"/>
      </w:pPr>
      <w:rPr>
        <w:rFonts w:ascii="Times New Roman" w:hAnsi="Times New Roman" w:cs="Times New Roman"/>
        <w:color w:val="00000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6" w15:restartNumberingAfterBreak="0">
    <w:nsid w:val="3A6F7DEF"/>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7" w15:restartNumberingAfterBreak="0">
    <w:nsid w:val="3C2353B3"/>
    <w:multiLevelType w:val="multilevel"/>
    <w:tmpl w:val="6936C65E"/>
    <w:lvl w:ilvl="0">
      <w:start w:val="1"/>
      <w:numFmt w:val="decimal"/>
      <w:lvlText w:val="%1."/>
      <w:lvlJc w:val="left"/>
      <w:pPr>
        <w:tabs>
          <w:tab w:val="num" w:pos="0"/>
        </w:tabs>
        <w:ind w:left="453" w:hanging="453"/>
      </w:pPr>
      <w:rPr>
        <w:b w:val="0"/>
        <w:color w:val="000000"/>
        <w:position w:val="0"/>
        <w:sz w:val="22"/>
        <w:vertAlign w:val="baseline"/>
      </w:rPr>
    </w:lvl>
    <w:lvl w:ilvl="1">
      <w:start w:val="1"/>
      <w:numFmt w:val="lowerLetter"/>
      <w:lvlText w:val="%2."/>
      <w:lvlJc w:val="left"/>
      <w:pPr>
        <w:tabs>
          <w:tab w:val="num" w:pos="0"/>
        </w:tabs>
        <w:ind w:left="164" w:hanging="360"/>
      </w:pPr>
      <w:rPr>
        <w:position w:val="0"/>
        <w:sz w:val="22"/>
        <w:vertAlign w:val="baseline"/>
      </w:rPr>
    </w:lvl>
    <w:lvl w:ilvl="2">
      <w:start w:val="1"/>
      <w:numFmt w:val="lowerRoman"/>
      <w:lvlText w:val="%1.%2.%3."/>
      <w:lvlJc w:val="right"/>
      <w:pPr>
        <w:tabs>
          <w:tab w:val="num" w:pos="0"/>
        </w:tabs>
        <w:ind w:left="884" w:hanging="180"/>
      </w:pPr>
      <w:rPr>
        <w:position w:val="0"/>
        <w:sz w:val="22"/>
        <w:vertAlign w:val="baseline"/>
      </w:rPr>
    </w:lvl>
    <w:lvl w:ilvl="3">
      <w:start w:val="1"/>
      <w:numFmt w:val="decimal"/>
      <w:lvlText w:val="%1.%2.%3.%4."/>
      <w:lvlJc w:val="left"/>
      <w:pPr>
        <w:tabs>
          <w:tab w:val="num" w:pos="0"/>
        </w:tabs>
        <w:ind w:left="1604" w:hanging="360"/>
      </w:pPr>
      <w:rPr>
        <w:position w:val="0"/>
        <w:sz w:val="22"/>
        <w:vertAlign w:val="baseline"/>
      </w:rPr>
    </w:lvl>
    <w:lvl w:ilvl="4">
      <w:start w:val="1"/>
      <w:numFmt w:val="lowerLetter"/>
      <w:lvlText w:val="%1.%2.%3.%4.%5."/>
      <w:lvlJc w:val="left"/>
      <w:pPr>
        <w:tabs>
          <w:tab w:val="num" w:pos="0"/>
        </w:tabs>
        <w:ind w:left="2324" w:hanging="360"/>
      </w:pPr>
      <w:rPr>
        <w:position w:val="0"/>
        <w:sz w:val="22"/>
        <w:vertAlign w:val="baseline"/>
      </w:rPr>
    </w:lvl>
    <w:lvl w:ilvl="5">
      <w:start w:val="1"/>
      <w:numFmt w:val="lowerRoman"/>
      <w:lvlText w:val="%1.%2.%3.%4.%5.%6."/>
      <w:lvlJc w:val="right"/>
      <w:pPr>
        <w:tabs>
          <w:tab w:val="num" w:pos="0"/>
        </w:tabs>
        <w:ind w:left="3044" w:hanging="180"/>
      </w:pPr>
      <w:rPr>
        <w:position w:val="0"/>
        <w:sz w:val="22"/>
        <w:vertAlign w:val="baseline"/>
      </w:rPr>
    </w:lvl>
    <w:lvl w:ilvl="6">
      <w:start w:val="1"/>
      <w:numFmt w:val="decimal"/>
      <w:lvlText w:val="%1.%2.%3.%4.%5.%6.%7."/>
      <w:lvlJc w:val="left"/>
      <w:pPr>
        <w:tabs>
          <w:tab w:val="num" w:pos="0"/>
        </w:tabs>
        <w:ind w:left="3764" w:hanging="360"/>
      </w:pPr>
      <w:rPr>
        <w:position w:val="0"/>
        <w:sz w:val="22"/>
        <w:vertAlign w:val="baseline"/>
      </w:rPr>
    </w:lvl>
    <w:lvl w:ilvl="7">
      <w:start w:val="1"/>
      <w:numFmt w:val="lowerLetter"/>
      <w:lvlText w:val="%1.%2.%3.%4.%5.%6.%7.%8."/>
      <w:lvlJc w:val="left"/>
      <w:pPr>
        <w:tabs>
          <w:tab w:val="num" w:pos="0"/>
        </w:tabs>
        <w:ind w:left="4484" w:hanging="360"/>
      </w:pPr>
      <w:rPr>
        <w:position w:val="0"/>
        <w:sz w:val="22"/>
        <w:vertAlign w:val="baseline"/>
      </w:rPr>
    </w:lvl>
    <w:lvl w:ilvl="8">
      <w:start w:val="1"/>
      <w:numFmt w:val="lowerRoman"/>
      <w:lvlText w:val="%1.%2.%3.%4.%5.%6.%7.%8.%9."/>
      <w:lvlJc w:val="right"/>
      <w:pPr>
        <w:tabs>
          <w:tab w:val="num" w:pos="0"/>
        </w:tabs>
        <w:ind w:left="5204" w:hanging="180"/>
      </w:pPr>
      <w:rPr>
        <w:position w:val="0"/>
        <w:sz w:val="22"/>
        <w:vertAlign w:val="baseline"/>
      </w:rPr>
    </w:lvl>
  </w:abstractNum>
  <w:abstractNum w:abstractNumId="28" w15:restartNumberingAfterBreak="0">
    <w:nsid w:val="3D2F7003"/>
    <w:multiLevelType w:val="multilevel"/>
    <w:tmpl w:val="E79A8EBA"/>
    <w:lvl w:ilvl="0">
      <w:numFmt w:val="bullet"/>
      <w:lvlText w:val="−"/>
      <w:lvlJc w:val="left"/>
      <w:pPr>
        <w:tabs>
          <w:tab w:val="num" w:pos="0"/>
        </w:tabs>
        <w:ind w:left="1146" w:hanging="360"/>
      </w:pPr>
      <w:rPr>
        <w:rFonts w:ascii="Times New Roman" w:hAnsi="Times New Roman" w:cs="Times New Roman" w:hint="default"/>
        <w:color w:val="000000"/>
      </w:rPr>
    </w:lvl>
    <w:lvl w:ilvl="1">
      <w:numFmt w:val="bullet"/>
      <w:lvlText w:val="o"/>
      <w:lvlJc w:val="left"/>
      <w:pPr>
        <w:tabs>
          <w:tab w:val="num" w:pos="0"/>
        </w:tabs>
        <w:ind w:left="1866" w:hanging="360"/>
      </w:pPr>
      <w:rPr>
        <w:rFonts w:ascii="Courier New" w:hAnsi="Courier New" w:cs="Courier New" w:hint="default"/>
      </w:rPr>
    </w:lvl>
    <w:lvl w:ilvl="2">
      <w:numFmt w:val="bullet"/>
      <w:lvlText w:val=""/>
      <w:lvlJc w:val="left"/>
      <w:pPr>
        <w:tabs>
          <w:tab w:val="num" w:pos="0"/>
        </w:tabs>
        <w:ind w:left="2586" w:hanging="360"/>
      </w:pPr>
      <w:rPr>
        <w:rFonts w:ascii="Wingdings" w:hAnsi="Wingdings" w:cs="Wingdings" w:hint="default"/>
      </w:rPr>
    </w:lvl>
    <w:lvl w:ilvl="3">
      <w:numFmt w:val="bullet"/>
      <w:lvlText w:val=""/>
      <w:lvlJc w:val="left"/>
      <w:pPr>
        <w:tabs>
          <w:tab w:val="num" w:pos="0"/>
        </w:tabs>
        <w:ind w:left="3306" w:hanging="360"/>
      </w:pPr>
      <w:rPr>
        <w:rFonts w:ascii="Symbol" w:hAnsi="Symbol" w:cs="Symbol" w:hint="default"/>
      </w:rPr>
    </w:lvl>
    <w:lvl w:ilvl="4">
      <w:numFmt w:val="bullet"/>
      <w:lvlText w:val="o"/>
      <w:lvlJc w:val="left"/>
      <w:pPr>
        <w:tabs>
          <w:tab w:val="num" w:pos="0"/>
        </w:tabs>
        <w:ind w:left="4026" w:hanging="360"/>
      </w:pPr>
      <w:rPr>
        <w:rFonts w:ascii="Courier New" w:hAnsi="Courier New" w:cs="Courier New" w:hint="default"/>
      </w:rPr>
    </w:lvl>
    <w:lvl w:ilvl="5">
      <w:numFmt w:val="bullet"/>
      <w:lvlText w:val=""/>
      <w:lvlJc w:val="left"/>
      <w:pPr>
        <w:tabs>
          <w:tab w:val="num" w:pos="0"/>
        </w:tabs>
        <w:ind w:left="4746" w:hanging="360"/>
      </w:pPr>
      <w:rPr>
        <w:rFonts w:ascii="Wingdings" w:hAnsi="Wingdings" w:cs="Wingdings" w:hint="default"/>
      </w:rPr>
    </w:lvl>
    <w:lvl w:ilvl="6">
      <w:numFmt w:val="bullet"/>
      <w:lvlText w:val=""/>
      <w:lvlJc w:val="left"/>
      <w:pPr>
        <w:tabs>
          <w:tab w:val="num" w:pos="0"/>
        </w:tabs>
        <w:ind w:left="5466" w:hanging="360"/>
      </w:pPr>
      <w:rPr>
        <w:rFonts w:ascii="Symbol" w:hAnsi="Symbol" w:cs="Symbol" w:hint="default"/>
      </w:rPr>
    </w:lvl>
    <w:lvl w:ilvl="7">
      <w:numFmt w:val="bullet"/>
      <w:lvlText w:val="o"/>
      <w:lvlJc w:val="left"/>
      <w:pPr>
        <w:tabs>
          <w:tab w:val="num" w:pos="0"/>
        </w:tabs>
        <w:ind w:left="6186" w:hanging="360"/>
      </w:pPr>
      <w:rPr>
        <w:rFonts w:ascii="Courier New" w:hAnsi="Courier New" w:cs="Courier New" w:hint="default"/>
      </w:rPr>
    </w:lvl>
    <w:lvl w:ilvl="8">
      <w:numFmt w:val="bullet"/>
      <w:lvlText w:val=""/>
      <w:lvlJc w:val="left"/>
      <w:pPr>
        <w:tabs>
          <w:tab w:val="num" w:pos="0"/>
        </w:tabs>
        <w:ind w:left="6906" w:hanging="360"/>
      </w:pPr>
      <w:rPr>
        <w:rFonts w:ascii="Wingdings" w:hAnsi="Wingdings" w:cs="Wingdings" w:hint="default"/>
      </w:rPr>
    </w:lvl>
  </w:abstractNum>
  <w:abstractNum w:abstractNumId="29" w15:restartNumberingAfterBreak="0">
    <w:nsid w:val="4077479D"/>
    <w:multiLevelType w:val="hybridMultilevel"/>
    <w:tmpl w:val="4BC89024"/>
    <w:lvl w:ilvl="0" w:tplc="51EE6630">
      <w:start w:val="1"/>
      <w:numFmt w:val="bullet"/>
      <w:lvlText w:val=""/>
      <w:lvlJc w:val="left"/>
      <w:pPr>
        <w:tabs>
          <w:tab w:val="num" w:pos="720"/>
        </w:tabs>
        <w:ind w:left="720" w:hanging="360"/>
      </w:pPr>
      <w:rPr>
        <w:rFonts w:ascii="Wingdings 3" w:hAnsi="Wingdings 3" w:hint="default"/>
        <w:b w:val="0"/>
        <w:i w:val="0"/>
        <w:strike w:val="0"/>
        <w:dstrike w:val="0"/>
        <w:color w:val="auto"/>
        <w:sz w:val="12"/>
        <w:szCs w:val="12"/>
        <w:u w:val="none"/>
        <w:effect w:val="none"/>
      </w:rPr>
    </w:lvl>
    <w:lvl w:ilvl="1" w:tplc="219CDECA">
      <w:start w:val="1"/>
      <w:numFmt w:val="bullet"/>
      <w:lvlText w:val="ـ"/>
      <w:lvlJc w:val="left"/>
      <w:pPr>
        <w:tabs>
          <w:tab w:val="num" w:pos="1800"/>
        </w:tabs>
        <w:ind w:left="1800" w:hanging="360"/>
      </w:pPr>
      <w:rPr>
        <w:rFonts w:ascii="Arial" w:hAnsi="Arial" w:hint="default"/>
        <w:b w:val="0"/>
        <w:i w:val="0"/>
        <w:strike w:val="0"/>
        <w:dstrike w:val="0"/>
        <w:color w:val="auto"/>
        <w:sz w:val="16"/>
        <w:szCs w:val="16"/>
        <w:u w:val="none"/>
        <w:effect w:val="none"/>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2CC4EA9"/>
    <w:multiLevelType w:val="multilevel"/>
    <w:tmpl w:val="F94C871E"/>
    <w:lvl w:ilvl="0">
      <w:start w:val="1"/>
      <w:numFmt w:val="decimal"/>
      <w:lvlText w:val="%1."/>
      <w:lvlJc w:val="left"/>
      <w:pPr>
        <w:tabs>
          <w:tab w:val="num" w:pos="0"/>
        </w:tabs>
        <w:ind w:left="360" w:hanging="360"/>
      </w:pPr>
      <w:rPr>
        <w:rFonts w:ascii="Calibri" w:eastAsia="SimSun" w:hAnsi="Calibri" w:cs="Tahoma"/>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1" w15:restartNumberingAfterBreak="0">
    <w:nsid w:val="44F93E0C"/>
    <w:multiLevelType w:val="hybridMultilevel"/>
    <w:tmpl w:val="2A1A7896"/>
    <w:lvl w:ilvl="0" w:tplc="04150001">
      <w:start w:val="1"/>
      <w:numFmt w:val="bullet"/>
      <w:lvlText w:val=""/>
      <w:lvlJc w:val="left"/>
      <w:pPr>
        <w:ind w:left="1680" w:hanging="360"/>
      </w:pPr>
      <w:rPr>
        <w:rFonts w:ascii="Symbol" w:hAnsi="Symbol" w:hint="default"/>
      </w:rPr>
    </w:lvl>
    <w:lvl w:ilvl="1" w:tplc="04150003" w:tentative="1">
      <w:start w:val="1"/>
      <w:numFmt w:val="bullet"/>
      <w:lvlText w:val="o"/>
      <w:lvlJc w:val="left"/>
      <w:pPr>
        <w:ind w:left="2400" w:hanging="360"/>
      </w:pPr>
      <w:rPr>
        <w:rFonts w:ascii="Courier New" w:hAnsi="Courier New" w:cs="Courier New" w:hint="default"/>
      </w:rPr>
    </w:lvl>
    <w:lvl w:ilvl="2" w:tplc="04150005" w:tentative="1">
      <w:start w:val="1"/>
      <w:numFmt w:val="bullet"/>
      <w:lvlText w:val=""/>
      <w:lvlJc w:val="left"/>
      <w:pPr>
        <w:ind w:left="3120" w:hanging="360"/>
      </w:pPr>
      <w:rPr>
        <w:rFonts w:ascii="Wingdings" w:hAnsi="Wingdings" w:hint="default"/>
      </w:rPr>
    </w:lvl>
    <w:lvl w:ilvl="3" w:tplc="04150001" w:tentative="1">
      <w:start w:val="1"/>
      <w:numFmt w:val="bullet"/>
      <w:lvlText w:val=""/>
      <w:lvlJc w:val="left"/>
      <w:pPr>
        <w:ind w:left="3840" w:hanging="360"/>
      </w:pPr>
      <w:rPr>
        <w:rFonts w:ascii="Symbol" w:hAnsi="Symbol" w:hint="default"/>
      </w:rPr>
    </w:lvl>
    <w:lvl w:ilvl="4" w:tplc="04150003" w:tentative="1">
      <w:start w:val="1"/>
      <w:numFmt w:val="bullet"/>
      <w:lvlText w:val="o"/>
      <w:lvlJc w:val="left"/>
      <w:pPr>
        <w:ind w:left="4560" w:hanging="360"/>
      </w:pPr>
      <w:rPr>
        <w:rFonts w:ascii="Courier New" w:hAnsi="Courier New" w:cs="Courier New" w:hint="default"/>
      </w:rPr>
    </w:lvl>
    <w:lvl w:ilvl="5" w:tplc="04150005" w:tentative="1">
      <w:start w:val="1"/>
      <w:numFmt w:val="bullet"/>
      <w:lvlText w:val=""/>
      <w:lvlJc w:val="left"/>
      <w:pPr>
        <w:ind w:left="5280" w:hanging="360"/>
      </w:pPr>
      <w:rPr>
        <w:rFonts w:ascii="Wingdings" w:hAnsi="Wingdings" w:hint="default"/>
      </w:rPr>
    </w:lvl>
    <w:lvl w:ilvl="6" w:tplc="04150001" w:tentative="1">
      <w:start w:val="1"/>
      <w:numFmt w:val="bullet"/>
      <w:lvlText w:val=""/>
      <w:lvlJc w:val="left"/>
      <w:pPr>
        <w:ind w:left="6000" w:hanging="360"/>
      </w:pPr>
      <w:rPr>
        <w:rFonts w:ascii="Symbol" w:hAnsi="Symbol" w:hint="default"/>
      </w:rPr>
    </w:lvl>
    <w:lvl w:ilvl="7" w:tplc="04150003" w:tentative="1">
      <w:start w:val="1"/>
      <w:numFmt w:val="bullet"/>
      <w:lvlText w:val="o"/>
      <w:lvlJc w:val="left"/>
      <w:pPr>
        <w:ind w:left="6720" w:hanging="360"/>
      </w:pPr>
      <w:rPr>
        <w:rFonts w:ascii="Courier New" w:hAnsi="Courier New" w:cs="Courier New" w:hint="default"/>
      </w:rPr>
    </w:lvl>
    <w:lvl w:ilvl="8" w:tplc="04150005" w:tentative="1">
      <w:start w:val="1"/>
      <w:numFmt w:val="bullet"/>
      <w:lvlText w:val=""/>
      <w:lvlJc w:val="left"/>
      <w:pPr>
        <w:ind w:left="7440" w:hanging="360"/>
      </w:pPr>
      <w:rPr>
        <w:rFonts w:ascii="Wingdings" w:hAnsi="Wingdings" w:hint="default"/>
      </w:rPr>
    </w:lvl>
  </w:abstractNum>
  <w:abstractNum w:abstractNumId="32" w15:restartNumberingAfterBreak="0">
    <w:nsid w:val="45E52A16"/>
    <w:multiLevelType w:val="multilevel"/>
    <w:tmpl w:val="77321D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46532A10"/>
    <w:multiLevelType w:val="hybridMultilevel"/>
    <w:tmpl w:val="8398C2CC"/>
    <w:lvl w:ilvl="0" w:tplc="AFDE4372">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C080C4F"/>
    <w:multiLevelType w:val="multilevel"/>
    <w:tmpl w:val="ED3CD2DC"/>
    <w:lvl w:ilvl="0">
      <w:start w:val="1"/>
      <w:numFmt w:val="decimal"/>
      <w:lvlText w:val="%1."/>
      <w:lvlJc w:val="left"/>
      <w:pPr>
        <w:tabs>
          <w:tab w:val="num" w:pos="0"/>
        </w:tabs>
        <w:ind w:left="454" w:hanging="454"/>
      </w:pPr>
      <w:rPr>
        <w:b w:val="0"/>
        <w:position w:val="0"/>
        <w:sz w:val="22"/>
        <w:vertAlign w:val="baseline"/>
      </w:rPr>
    </w:lvl>
    <w:lvl w:ilvl="1">
      <w:start w:val="1"/>
      <w:numFmt w:val="decimal"/>
      <w:lvlText w:val="%2)"/>
      <w:lvlJc w:val="left"/>
      <w:pPr>
        <w:tabs>
          <w:tab w:val="num" w:pos="0"/>
        </w:tabs>
        <w:ind w:left="884" w:hanging="360"/>
      </w:pPr>
      <w:rPr>
        <w:rFonts w:asciiTheme="minorHAnsi" w:eastAsia="SimSun" w:hAnsiTheme="minorHAnsi" w:cstheme="minorHAnsi"/>
        <w:position w:val="0"/>
        <w:sz w:val="22"/>
        <w:vertAlign w:val="baseline"/>
      </w:rPr>
    </w:lvl>
    <w:lvl w:ilvl="2">
      <w:start w:val="1"/>
      <w:numFmt w:val="decimal"/>
      <w:lvlText w:val="%1.%2.%3)"/>
      <w:lvlJc w:val="left"/>
      <w:pPr>
        <w:tabs>
          <w:tab w:val="num" w:pos="0"/>
        </w:tabs>
        <w:ind w:left="1784" w:hanging="360"/>
      </w:pPr>
      <w:rPr>
        <w:b w:val="0"/>
        <w:position w:val="0"/>
        <w:sz w:val="22"/>
        <w:vertAlign w:val="baseline"/>
      </w:rPr>
    </w:lvl>
    <w:lvl w:ilvl="3">
      <w:start w:val="1"/>
      <w:numFmt w:val="decimal"/>
      <w:lvlText w:val="%1.%2.%3.%4."/>
      <w:lvlJc w:val="left"/>
      <w:pPr>
        <w:tabs>
          <w:tab w:val="num" w:pos="0"/>
        </w:tabs>
        <w:ind w:left="2324" w:hanging="360"/>
      </w:pPr>
      <w:rPr>
        <w:b/>
        <w:position w:val="0"/>
        <w:sz w:val="22"/>
        <w:vertAlign w:val="baseline"/>
      </w:rPr>
    </w:lvl>
    <w:lvl w:ilvl="4">
      <w:start w:val="1"/>
      <w:numFmt w:val="lowerLetter"/>
      <w:lvlText w:val="%1.%2.%3.%4.%5."/>
      <w:lvlJc w:val="left"/>
      <w:pPr>
        <w:tabs>
          <w:tab w:val="num" w:pos="0"/>
        </w:tabs>
        <w:ind w:left="3044" w:hanging="360"/>
      </w:pPr>
      <w:rPr>
        <w:position w:val="0"/>
        <w:sz w:val="22"/>
        <w:vertAlign w:val="baseline"/>
      </w:rPr>
    </w:lvl>
    <w:lvl w:ilvl="5">
      <w:start w:val="1"/>
      <w:numFmt w:val="lowerRoman"/>
      <w:lvlText w:val="%1.%2.%3.%4.%5.%6."/>
      <w:lvlJc w:val="right"/>
      <w:pPr>
        <w:tabs>
          <w:tab w:val="num" w:pos="0"/>
        </w:tabs>
        <w:ind w:left="3764" w:hanging="180"/>
      </w:pPr>
      <w:rPr>
        <w:position w:val="0"/>
        <w:sz w:val="22"/>
        <w:vertAlign w:val="baseline"/>
      </w:rPr>
    </w:lvl>
    <w:lvl w:ilvl="6">
      <w:start w:val="1"/>
      <w:numFmt w:val="decimal"/>
      <w:lvlText w:val="%1.%2.%3.%4.%5.%6.%7."/>
      <w:lvlJc w:val="left"/>
      <w:pPr>
        <w:tabs>
          <w:tab w:val="num" w:pos="0"/>
        </w:tabs>
        <w:ind w:left="4484" w:hanging="360"/>
      </w:pPr>
      <w:rPr>
        <w:position w:val="0"/>
        <w:sz w:val="22"/>
        <w:vertAlign w:val="baseline"/>
      </w:rPr>
    </w:lvl>
    <w:lvl w:ilvl="7">
      <w:start w:val="1"/>
      <w:numFmt w:val="lowerLetter"/>
      <w:lvlText w:val="%1.%2.%3.%4.%5.%6.%7.%8."/>
      <w:lvlJc w:val="left"/>
      <w:pPr>
        <w:tabs>
          <w:tab w:val="num" w:pos="0"/>
        </w:tabs>
        <w:ind w:left="5204" w:hanging="360"/>
      </w:pPr>
      <w:rPr>
        <w:position w:val="0"/>
        <w:sz w:val="22"/>
        <w:vertAlign w:val="baseline"/>
      </w:rPr>
    </w:lvl>
    <w:lvl w:ilvl="8">
      <w:start w:val="1"/>
      <w:numFmt w:val="lowerRoman"/>
      <w:lvlText w:val="%1.%2.%3.%4.%5.%6.%7.%8.%9."/>
      <w:lvlJc w:val="right"/>
      <w:pPr>
        <w:tabs>
          <w:tab w:val="num" w:pos="0"/>
        </w:tabs>
        <w:ind w:left="5924" w:hanging="180"/>
      </w:pPr>
      <w:rPr>
        <w:position w:val="0"/>
        <w:sz w:val="22"/>
        <w:vertAlign w:val="baseline"/>
      </w:rPr>
    </w:lvl>
  </w:abstractNum>
  <w:abstractNum w:abstractNumId="35" w15:restartNumberingAfterBreak="0">
    <w:nsid w:val="4D81222B"/>
    <w:multiLevelType w:val="multilevel"/>
    <w:tmpl w:val="23C832DC"/>
    <w:lvl w:ilvl="0">
      <w:start w:val="1"/>
      <w:numFmt w:val="decimal"/>
      <w:lvlText w:val="%1."/>
      <w:lvlJc w:val="left"/>
      <w:pPr>
        <w:tabs>
          <w:tab w:val="num" w:pos="0"/>
        </w:tabs>
        <w:ind w:left="1146" w:hanging="360"/>
      </w:pPr>
      <w:rPr>
        <w:rFonts w:eastAsia="Arial" w:cs="Calibri Light"/>
        <w:b w:val="0"/>
        <w:position w:val="0"/>
        <w:sz w:val="22"/>
        <w:vertAlign w:val="baseline"/>
      </w:rPr>
    </w:lvl>
    <w:lvl w:ilvl="1">
      <w:start w:val="1"/>
      <w:numFmt w:val="lowerLetter"/>
      <w:lvlText w:val="%2."/>
      <w:lvlJc w:val="left"/>
      <w:pPr>
        <w:tabs>
          <w:tab w:val="num" w:pos="0"/>
        </w:tabs>
        <w:ind w:left="1866" w:hanging="360"/>
      </w:pPr>
      <w:rPr>
        <w:position w:val="0"/>
        <w:sz w:val="22"/>
        <w:vertAlign w:val="baseline"/>
      </w:rPr>
    </w:lvl>
    <w:lvl w:ilvl="2">
      <w:start w:val="1"/>
      <w:numFmt w:val="lowerRoman"/>
      <w:lvlText w:val="%1.%2.%3."/>
      <w:lvlJc w:val="right"/>
      <w:pPr>
        <w:tabs>
          <w:tab w:val="num" w:pos="0"/>
        </w:tabs>
        <w:ind w:left="2586" w:hanging="180"/>
      </w:pPr>
      <w:rPr>
        <w:position w:val="0"/>
        <w:sz w:val="22"/>
        <w:vertAlign w:val="baseline"/>
      </w:rPr>
    </w:lvl>
    <w:lvl w:ilvl="3">
      <w:start w:val="1"/>
      <w:numFmt w:val="decimal"/>
      <w:lvlText w:val="%1.%2.%3.%4."/>
      <w:lvlJc w:val="left"/>
      <w:pPr>
        <w:tabs>
          <w:tab w:val="num" w:pos="0"/>
        </w:tabs>
        <w:ind w:left="3306" w:hanging="360"/>
      </w:pPr>
      <w:rPr>
        <w:position w:val="0"/>
        <w:sz w:val="22"/>
        <w:vertAlign w:val="baseline"/>
      </w:rPr>
    </w:lvl>
    <w:lvl w:ilvl="4">
      <w:start w:val="1"/>
      <w:numFmt w:val="lowerLetter"/>
      <w:lvlText w:val="%1.%2.%3.%4.%5."/>
      <w:lvlJc w:val="left"/>
      <w:pPr>
        <w:tabs>
          <w:tab w:val="num" w:pos="0"/>
        </w:tabs>
        <w:ind w:left="4026" w:hanging="360"/>
      </w:pPr>
      <w:rPr>
        <w:position w:val="0"/>
        <w:sz w:val="22"/>
        <w:vertAlign w:val="baseline"/>
      </w:rPr>
    </w:lvl>
    <w:lvl w:ilvl="5">
      <w:start w:val="1"/>
      <w:numFmt w:val="lowerRoman"/>
      <w:lvlText w:val="%1.%2.%3.%4.%5.%6."/>
      <w:lvlJc w:val="right"/>
      <w:pPr>
        <w:tabs>
          <w:tab w:val="num" w:pos="0"/>
        </w:tabs>
        <w:ind w:left="4746" w:hanging="180"/>
      </w:pPr>
      <w:rPr>
        <w:position w:val="0"/>
        <w:sz w:val="22"/>
        <w:vertAlign w:val="baseline"/>
      </w:rPr>
    </w:lvl>
    <w:lvl w:ilvl="6">
      <w:start w:val="1"/>
      <w:numFmt w:val="decimal"/>
      <w:lvlText w:val="%1.%2.%3.%4.%5.%6.%7."/>
      <w:lvlJc w:val="left"/>
      <w:pPr>
        <w:tabs>
          <w:tab w:val="num" w:pos="0"/>
        </w:tabs>
        <w:ind w:left="5466" w:hanging="360"/>
      </w:pPr>
      <w:rPr>
        <w:position w:val="0"/>
        <w:sz w:val="22"/>
        <w:vertAlign w:val="baseline"/>
      </w:rPr>
    </w:lvl>
    <w:lvl w:ilvl="7">
      <w:start w:val="1"/>
      <w:numFmt w:val="lowerLetter"/>
      <w:lvlText w:val="%1.%2.%3.%4.%5.%6.%7.%8."/>
      <w:lvlJc w:val="left"/>
      <w:pPr>
        <w:tabs>
          <w:tab w:val="num" w:pos="0"/>
        </w:tabs>
        <w:ind w:left="6186" w:hanging="360"/>
      </w:pPr>
      <w:rPr>
        <w:position w:val="0"/>
        <w:sz w:val="22"/>
        <w:vertAlign w:val="baseline"/>
      </w:rPr>
    </w:lvl>
    <w:lvl w:ilvl="8">
      <w:start w:val="1"/>
      <w:numFmt w:val="lowerRoman"/>
      <w:lvlText w:val="%1.%2.%3.%4.%5.%6.%7.%8.%9."/>
      <w:lvlJc w:val="right"/>
      <w:pPr>
        <w:tabs>
          <w:tab w:val="num" w:pos="0"/>
        </w:tabs>
        <w:ind w:left="6906" w:hanging="180"/>
      </w:pPr>
      <w:rPr>
        <w:position w:val="0"/>
        <w:sz w:val="22"/>
        <w:vertAlign w:val="baseline"/>
      </w:rPr>
    </w:lvl>
  </w:abstractNum>
  <w:abstractNum w:abstractNumId="36" w15:restartNumberingAfterBreak="0">
    <w:nsid w:val="50A3453B"/>
    <w:multiLevelType w:val="multilevel"/>
    <w:tmpl w:val="7AE2CBB4"/>
    <w:lvl w:ilvl="0">
      <w:start w:val="1"/>
      <w:numFmt w:val="decimal"/>
      <w:lvlText w:val="%1."/>
      <w:lvlJc w:val="left"/>
      <w:pPr>
        <w:tabs>
          <w:tab w:val="num" w:pos="0"/>
        </w:tabs>
        <w:ind w:left="360" w:hanging="360"/>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37" w15:restartNumberingAfterBreak="0">
    <w:nsid w:val="579D5AE5"/>
    <w:multiLevelType w:val="hybridMultilevel"/>
    <w:tmpl w:val="BD224B7E"/>
    <w:lvl w:ilvl="0" w:tplc="6CF4363E">
      <w:start w:val="1"/>
      <w:numFmt w:val="bullet"/>
      <w:lvlText w:val="ـ"/>
      <w:lvlJc w:val="left"/>
      <w:pPr>
        <w:tabs>
          <w:tab w:val="num" w:pos="1069"/>
        </w:tabs>
        <w:ind w:left="1069" w:hanging="360"/>
      </w:pPr>
      <w:rPr>
        <w:rFonts w:ascii="Arial" w:hAnsi="Arial" w:hint="default"/>
        <w:b w:val="0"/>
        <w:i w:val="0"/>
        <w:strike w:val="0"/>
        <w:dstrike w:val="0"/>
        <w:color w:val="auto"/>
        <w:sz w:val="24"/>
        <w:szCs w:val="24"/>
        <w:u w:val="none"/>
        <w:effect w:val="none"/>
      </w:rPr>
    </w:lvl>
    <w:lvl w:ilvl="1" w:tplc="04150005">
      <w:start w:val="1"/>
      <w:numFmt w:val="bullet"/>
      <w:lvlText w:val=""/>
      <w:lvlJc w:val="left"/>
      <w:pPr>
        <w:tabs>
          <w:tab w:val="num" w:pos="2149"/>
        </w:tabs>
        <w:ind w:left="2149" w:hanging="360"/>
      </w:pPr>
      <w:rPr>
        <w:rFonts w:ascii="Wingdings" w:hAnsi="Wingdings" w:hint="default"/>
      </w:rPr>
    </w:lvl>
    <w:lvl w:ilvl="2" w:tplc="514C598C">
      <w:start w:val="1"/>
      <w:numFmt w:val="bullet"/>
      <w:lvlText w:val=""/>
      <w:lvlJc w:val="left"/>
      <w:pPr>
        <w:tabs>
          <w:tab w:val="num" w:pos="2869"/>
        </w:tabs>
        <w:ind w:left="2869" w:hanging="360"/>
      </w:pPr>
      <w:rPr>
        <w:rFonts w:ascii="Wingdings 3" w:hAnsi="Wingdings 3" w:hint="default"/>
        <w:b w:val="0"/>
        <w:i w:val="0"/>
        <w:strike w:val="0"/>
        <w:dstrike w:val="0"/>
        <w:color w:val="auto"/>
        <w:sz w:val="24"/>
        <w:szCs w:val="24"/>
        <w:u w:val="none"/>
        <w:effect w:val="none"/>
      </w:rPr>
    </w:lvl>
    <w:lvl w:ilvl="3" w:tplc="514C598C">
      <w:start w:val="1"/>
      <w:numFmt w:val="bullet"/>
      <w:lvlText w:val=""/>
      <w:lvlJc w:val="left"/>
      <w:pPr>
        <w:tabs>
          <w:tab w:val="num" w:pos="3589"/>
        </w:tabs>
        <w:ind w:left="3589" w:hanging="360"/>
      </w:pPr>
      <w:rPr>
        <w:rFonts w:ascii="Wingdings 3" w:hAnsi="Wingdings 3" w:hint="default"/>
        <w:b w:val="0"/>
        <w:i w:val="0"/>
        <w:strike w:val="0"/>
        <w:dstrike w:val="0"/>
        <w:color w:val="auto"/>
        <w:sz w:val="24"/>
        <w:szCs w:val="24"/>
        <w:u w:val="none"/>
        <w:effect w:val="none"/>
      </w:rPr>
    </w:lvl>
    <w:lvl w:ilvl="4" w:tplc="04150003" w:tentative="1">
      <w:start w:val="1"/>
      <w:numFmt w:val="bullet"/>
      <w:lvlText w:val="o"/>
      <w:lvlJc w:val="left"/>
      <w:pPr>
        <w:tabs>
          <w:tab w:val="num" w:pos="4309"/>
        </w:tabs>
        <w:ind w:left="4309" w:hanging="360"/>
      </w:pPr>
      <w:rPr>
        <w:rFonts w:ascii="Courier New" w:hAnsi="Courier New" w:cs="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cs="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8591393"/>
    <w:multiLevelType w:val="multilevel"/>
    <w:tmpl w:val="3982BE16"/>
    <w:lvl w:ilvl="0">
      <w:start w:val="1"/>
      <w:numFmt w:val="decimal"/>
      <w:lvlText w:val="%1."/>
      <w:lvlJc w:val="left"/>
      <w:pPr>
        <w:tabs>
          <w:tab w:val="num" w:pos="0"/>
        </w:tabs>
        <w:ind w:left="1009" w:hanging="452"/>
      </w:pPr>
      <w:rPr>
        <w:rFonts w:eastAsia="Arial" w:cs="Calibri"/>
        <w:b w:val="0"/>
        <w:i w:val="0"/>
        <w:position w:val="0"/>
        <w:sz w:val="22"/>
        <w:szCs w:val="22"/>
        <w:vertAlign w:val="baseline"/>
      </w:rPr>
    </w:lvl>
    <w:lvl w:ilvl="1">
      <w:start w:val="1"/>
      <w:numFmt w:val="lowerLetter"/>
      <w:lvlText w:val="%2."/>
      <w:lvlJc w:val="left"/>
      <w:pPr>
        <w:tabs>
          <w:tab w:val="num" w:pos="0"/>
        </w:tabs>
        <w:ind w:left="1080" w:hanging="360"/>
      </w:pPr>
      <w:rPr>
        <w:position w:val="0"/>
        <w:sz w:val="22"/>
        <w:vertAlign w:val="baseline"/>
      </w:rPr>
    </w:lvl>
    <w:lvl w:ilvl="2">
      <w:start w:val="1"/>
      <w:numFmt w:val="lowerLetter"/>
      <w:lvlText w:val="%1.%2.%3)"/>
      <w:lvlJc w:val="right"/>
      <w:pPr>
        <w:tabs>
          <w:tab w:val="num" w:pos="0"/>
        </w:tabs>
        <w:ind w:left="1800" w:hanging="180"/>
      </w:pPr>
      <w:rPr>
        <w:rFonts w:eastAsia="SimSun" w:cs="Tahoma"/>
        <w:position w:val="0"/>
        <w:sz w:val="22"/>
        <w:vertAlign w:val="baseline"/>
      </w:rPr>
    </w:lvl>
    <w:lvl w:ilvl="3">
      <w:start w:val="1"/>
      <w:numFmt w:val="decimal"/>
      <w:lvlText w:val="%1.%2.%3.%4."/>
      <w:lvlJc w:val="left"/>
      <w:pPr>
        <w:tabs>
          <w:tab w:val="num" w:pos="0"/>
        </w:tabs>
        <w:ind w:left="2520" w:hanging="360"/>
      </w:pPr>
      <w:rPr>
        <w:position w:val="0"/>
        <w:sz w:val="22"/>
        <w:vertAlign w:val="baseline"/>
      </w:rPr>
    </w:lvl>
    <w:lvl w:ilvl="4">
      <w:start w:val="1"/>
      <w:numFmt w:val="lowerLetter"/>
      <w:lvlText w:val="%1.%2.%3.%4.%5."/>
      <w:lvlJc w:val="left"/>
      <w:pPr>
        <w:tabs>
          <w:tab w:val="num" w:pos="0"/>
        </w:tabs>
        <w:ind w:left="3240" w:hanging="360"/>
      </w:pPr>
      <w:rPr>
        <w:position w:val="0"/>
        <w:sz w:val="22"/>
        <w:vertAlign w:val="baseline"/>
      </w:rPr>
    </w:lvl>
    <w:lvl w:ilvl="5">
      <w:start w:val="1"/>
      <w:numFmt w:val="lowerRoman"/>
      <w:lvlText w:val="%1.%2.%3.%4.%5.%6."/>
      <w:lvlJc w:val="right"/>
      <w:pPr>
        <w:tabs>
          <w:tab w:val="num" w:pos="0"/>
        </w:tabs>
        <w:ind w:left="3960" w:hanging="180"/>
      </w:pPr>
      <w:rPr>
        <w:position w:val="0"/>
        <w:sz w:val="22"/>
        <w:vertAlign w:val="baseline"/>
      </w:rPr>
    </w:lvl>
    <w:lvl w:ilvl="6">
      <w:start w:val="1"/>
      <w:numFmt w:val="decimal"/>
      <w:lvlText w:val="%1.%2.%3.%4.%5.%6.%7."/>
      <w:lvlJc w:val="left"/>
      <w:pPr>
        <w:tabs>
          <w:tab w:val="num" w:pos="0"/>
        </w:tabs>
        <w:ind w:left="4680" w:hanging="360"/>
      </w:pPr>
      <w:rPr>
        <w:position w:val="0"/>
        <w:sz w:val="22"/>
        <w:vertAlign w:val="baseline"/>
      </w:rPr>
    </w:lvl>
    <w:lvl w:ilvl="7">
      <w:start w:val="1"/>
      <w:numFmt w:val="lowerLetter"/>
      <w:lvlText w:val="%1.%2.%3.%4.%5.%6.%7.%8."/>
      <w:lvlJc w:val="left"/>
      <w:pPr>
        <w:tabs>
          <w:tab w:val="num" w:pos="0"/>
        </w:tabs>
        <w:ind w:left="5400" w:hanging="360"/>
      </w:pPr>
      <w:rPr>
        <w:position w:val="0"/>
        <w:sz w:val="22"/>
        <w:vertAlign w:val="baseline"/>
      </w:rPr>
    </w:lvl>
    <w:lvl w:ilvl="8">
      <w:start w:val="1"/>
      <w:numFmt w:val="lowerRoman"/>
      <w:lvlText w:val="%1.%2.%3.%4.%5.%6.%7.%8.%9."/>
      <w:lvlJc w:val="right"/>
      <w:pPr>
        <w:tabs>
          <w:tab w:val="num" w:pos="0"/>
        </w:tabs>
        <w:ind w:left="6120" w:hanging="180"/>
      </w:pPr>
      <w:rPr>
        <w:position w:val="0"/>
        <w:sz w:val="22"/>
        <w:vertAlign w:val="baseline"/>
      </w:rPr>
    </w:lvl>
  </w:abstractNum>
  <w:abstractNum w:abstractNumId="39" w15:restartNumberingAfterBreak="0">
    <w:nsid w:val="598A56BC"/>
    <w:multiLevelType w:val="hybridMultilevel"/>
    <w:tmpl w:val="8A22CD56"/>
    <w:lvl w:ilvl="0" w:tplc="15F6F15A">
      <w:start w:val="1"/>
      <w:numFmt w:val="bullet"/>
      <w:lvlText w:val=""/>
      <w:lvlJc w:val="left"/>
      <w:pPr>
        <w:tabs>
          <w:tab w:val="num" w:pos="720"/>
        </w:tabs>
        <w:ind w:left="720" w:hanging="360"/>
      </w:pPr>
      <w:rPr>
        <w:rFonts w:ascii="Wingdings 3" w:hAnsi="Wingdings 3" w:hint="default"/>
        <w:sz w:val="12"/>
        <w:szCs w:val="12"/>
      </w:rPr>
    </w:lvl>
    <w:lvl w:ilvl="1" w:tplc="227E9B04">
      <w:start w:val="1"/>
      <w:numFmt w:val="bullet"/>
      <w:lvlText w:val=""/>
      <w:lvlJc w:val="left"/>
      <w:pPr>
        <w:tabs>
          <w:tab w:val="num" w:pos="1800"/>
        </w:tabs>
        <w:ind w:left="1800" w:hanging="360"/>
      </w:pPr>
      <w:rPr>
        <w:rFonts w:ascii="Wingdings 3" w:hAnsi="Wingdings 3" w:hint="default"/>
        <w:sz w:val="16"/>
        <w:szCs w:val="16"/>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599A247F"/>
    <w:multiLevelType w:val="hybridMultilevel"/>
    <w:tmpl w:val="64F69038"/>
    <w:lvl w:ilvl="0" w:tplc="402AF2AE">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A703E55"/>
    <w:multiLevelType w:val="hybridMultilevel"/>
    <w:tmpl w:val="293AF5A2"/>
    <w:lvl w:ilvl="0" w:tplc="2E1AF8DE">
      <w:start w:val="1"/>
      <w:numFmt w:val="decimal"/>
      <w:lvlText w:val="%1."/>
      <w:lvlJc w:val="left"/>
      <w:pPr>
        <w:ind w:left="358"/>
      </w:pPr>
      <w:rPr>
        <w:rFonts w:ascii="Arial Narrow" w:eastAsia="Century Gothic" w:hAnsi="Arial Narrow" w:cs="Century Gothic" w:hint="default"/>
        <w:b w:val="0"/>
        <w:i w:val="0"/>
        <w:strike w:val="0"/>
        <w:dstrike w:val="0"/>
        <w:color w:val="000000"/>
        <w:sz w:val="22"/>
        <w:szCs w:val="20"/>
        <w:u w:val="none" w:color="000000"/>
        <w:bdr w:val="none" w:sz="0" w:space="0" w:color="auto"/>
        <w:shd w:val="clear" w:color="auto" w:fill="auto"/>
        <w:vertAlign w:val="baseline"/>
      </w:rPr>
    </w:lvl>
    <w:lvl w:ilvl="1" w:tplc="988A6C5A">
      <w:start w:val="1"/>
      <w:numFmt w:val="decimal"/>
      <w:lvlText w:val="%2)"/>
      <w:lvlJc w:val="left"/>
      <w:pPr>
        <w:ind w:left="722"/>
      </w:pPr>
      <w:rPr>
        <w:rFonts w:ascii="Arial Narrow" w:eastAsia="Century Gothic" w:hAnsi="Arial Narrow" w:cs="Century Gothic" w:hint="default"/>
        <w:b w:val="0"/>
        <w:i w:val="0"/>
        <w:strike w:val="0"/>
        <w:dstrike w:val="0"/>
        <w:color w:val="000000"/>
        <w:sz w:val="18"/>
        <w:szCs w:val="18"/>
        <w:u w:val="none" w:color="000000"/>
        <w:bdr w:val="none" w:sz="0" w:space="0" w:color="auto"/>
        <w:shd w:val="clear" w:color="auto" w:fill="auto"/>
        <w:vertAlign w:val="baseline"/>
      </w:rPr>
    </w:lvl>
    <w:lvl w:ilvl="2" w:tplc="F2263CAE">
      <w:start w:val="1"/>
      <w:numFmt w:val="lowerLetter"/>
      <w:lvlText w:val="%3)"/>
      <w:lvlJc w:val="left"/>
      <w:pPr>
        <w:ind w:left="1079"/>
      </w:pPr>
      <w:rPr>
        <w:rFonts w:ascii="Arial Narrow" w:eastAsia="Century Gothic" w:hAnsi="Arial Narrow" w:cs="Century Gothic" w:hint="default"/>
        <w:b w:val="0"/>
        <w:i w:val="0"/>
        <w:strike w:val="0"/>
        <w:dstrike w:val="0"/>
        <w:color w:val="000000"/>
        <w:sz w:val="20"/>
        <w:szCs w:val="20"/>
        <w:u w:val="none" w:color="000000"/>
        <w:bdr w:val="none" w:sz="0" w:space="0" w:color="auto"/>
        <w:shd w:val="clear" w:color="auto" w:fill="auto"/>
        <w:vertAlign w:val="baseline"/>
      </w:rPr>
    </w:lvl>
    <w:lvl w:ilvl="3" w:tplc="FB1AB644">
      <w:start w:val="1"/>
      <w:numFmt w:val="decimal"/>
      <w:lvlText w:val="%4"/>
      <w:lvlJc w:val="left"/>
      <w:pPr>
        <w:ind w:left="18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4" w:tplc="E4484C7C">
      <w:start w:val="1"/>
      <w:numFmt w:val="lowerLetter"/>
      <w:lvlText w:val="%5"/>
      <w:lvlJc w:val="left"/>
      <w:pPr>
        <w:ind w:left="252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5" w:tplc="8F0075D0">
      <w:start w:val="1"/>
      <w:numFmt w:val="lowerRoman"/>
      <w:lvlText w:val="%6"/>
      <w:lvlJc w:val="left"/>
      <w:pPr>
        <w:ind w:left="324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6" w:tplc="35E853B8">
      <w:start w:val="1"/>
      <w:numFmt w:val="decimal"/>
      <w:lvlText w:val="%7"/>
      <w:lvlJc w:val="left"/>
      <w:pPr>
        <w:ind w:left="396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7" w:tplc="3006B814">
      <w:start w:val="1"/>
      <w:numFmt w:val="lowerLetter"/>
      <w:lvlText w:val="%8"/>
      <w:lvlJc w:val="left"/>
      <w:pPr>
        <w:ind w:left="468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lvl w:ilvl="8" w:tplc="5B286E74">
      <w:start w:val="1"/>
      <w:numFmt w:val="lowerRoman"/>
      <w:lvlText w:val="%9"/>
      <w:lvlJc w:val="left"/>
      <w:pPr>
        <w:ind w:left="5400"/>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62661CEB"/>
    <w:multiLevelType w:val="hybridMultilevel"/>
    <w:tmpl w:val="C5C6D70C"/>
    <w:lvl w:ilvl="0" w:tplc="A928FBB0">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227E9B04">
      <w:start w:val="1"/>
      <w:numFmt w:val="bullet"/>
      <w:lvlText w:val=""/>
      <w:lvlJc w:val="left"/>
      <w:pPr>
        <w:tabs>
          <w:tab w:val="num" w:pos="1440"/>
        </w:tabs>
        <w:ind w:left="1440" w:hanging="360"/>
      </w:pPr>
      <w:rPr>
        <w:rFonts w:ascii="Wingdings 3" w:hAnsi="Wingdings 3" w:hint="default"/>
        <w:b w:val="0"/>
        <w:i w:val="0"/>
        <w:strike w:val="0"/>
        <w:dstrike w:val="0"/>
        <w:color w:val="auto"/>
        <w:sz w:val="16"/>
        <w:szCs w:val="16"/>
        <w:u w:val="none"/>
        <w:effect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1B7345"/>
    <w:multiLevelType w:val="multilevel"/>
    <w:tmpl w:val="D902BD5E"/>
    <w:lvl w:ilvl="0">
      <w:numFmt w:val="bullet"/>
      <w:lvlText w:val=""/>
      <w:lvlJc w:val="left"/>
      <w:pPr>
        <w:tabs>
          <w:tab w:val="num" w:pos="0"/>
        </w:tabs>
        <w:ind w:left="720" w:hanging="360"/>
      </w:pPr>
      <w:rPr>
        <w:rFonts w:ascii="Wingdings" w:hAnsi="Wingdings" w:cs="Wingdings"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6A162BF6"/>
    <w:multiLevelType w:val="hybridMultilevel"/>
    <w:tmpl w:val="7EE807B6"/>
    <w:lvl w:ilvl="0" w:tplc="11EAA6BC">
      <w:start w:val="1"/>
      <w:numFmt w:val="bullet"/>
      <w:lvlText w:val="ـ"/>
      <w:lvlJc w:val="left"/>
      <w:pPr>
        <w:tabs>
          <w:tab w:val="num" w:pos="360"/>
        </w:tabs>
        <w:ind w:left="360" w:hanging="360"/>
      </w:pPr>
      <w:rPr>
        <w:rFonts w:ascii="Arial" w:hAnsi="Arial" w:hint="default"/>
        <w:b w:val="0"/>
        <w:i w:val="0"/>
        <w:strike w:val="0"/>
        <w:dstrike w:val="0"/>
        <w:color w:val="auto"/>
        <w:sz w:val="12"/>
        <w:szCs w:val="12"/>
        <w:u w:val="none"/>
        <w:effect w:val="none"/>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A7E3C1B"/>
    <w:multiLevelType w:val="hybridMultilevel"/>
    <w:tmpl w:val="93CC6784"/>
    <w:lvl w:ilvl="0" w:tplc="8A04215C">
      <w:start w:val="1"/>
      <w:numFmt w:val="bullet"/>
      <w:lvlText w:val=""/>
      <w:lvlJc w:val="left"/>
      <w:pPr>
        <w:tabs>
          <w:tab w:val="num" w:pos="720"/>
        </w:tabs>
        <w:ind w:left="720" w:hanging="360"/>
      </w:pPr>
      <w:rPr>
        <w:rFonts w:ascii="Wingdings 3" w:hAnsi="Wingdings 3" w:hint="default"/>
        <w:sz w:val="12"/>
        <w:szCs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08D26AF"/>
    <w:multiLevelType w:val="hybridMultilevel"/>
    <w:tmpl w:val="33C46592"/>
    <w:lvl w:ilvl="0" w:tplc="A3E889A6">
      <w:start w:val="1"/>
      <w:numFmt w:val="bullet"/>
      <w:lvlText w:val="-"/>
      <w:lvlJc w:val="left"/>
      <w:pPr>
        <w:ind w:left="786" w:hanging="360"/>
      </w:pPr>
      <w:rPr>
        <w:rFonts w:ascii="Arial" w:eastAsia="Arial" w:hAnsi="Arial" w:cs="Aria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7" w15:restartNumberingAfterBreak="0">
    <w:nsid w:val="765D16D8"/>
    <w:multiLevelType w:val="multilevel"/>
    <w:tmpl w:val="1004EA34"/>
    <w:lvl w:ilvl="0">
      <w:numFmt w:val="bullet"/>
      <w:lvlText w:val="−"/>
      <w:lvlJc w:val="left"/>
      <w:pPr>
        <w:tabs>
          <w:tab w:val="num" w:pos="0"/>
        </w:tabs>
        <w:ind w:left="720" w:hanging="360"/>
      </w:pPr>
      <w:rPr>
        <w:rFonts w:ascii="Times New Roman" w:hAnsi="Times New Roman" w:cs="Times New Roman" w:hint="default"/>
        <w:color w:val="000000"/>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48" w15:restartNumberingAfterBreak="0">
    <w:nsid w:val="77DF0558"/>
    <w:multiLevelType w:val="hybridMultilevel"/>
    <w:tmpl w:val="AF12D268"/>
    <w:lvl w:ilvl="0" w:tplc="5A969DF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9" w15:restartNumberingAfterBreak="0">
    <w:nsid w:val="79423E52"/>
    <w:multiLevelType w:val="multilevel"/>
    <w:tmpl w:val="21368AB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0" w15:restartNumberingAfterBreak="0">
    <w:nsid w:val="79DD68AA"/>
    <w:multiLevelType w:val="multilevel"/>
    <w:tmpl w:val="1C4CDF1E"/>
    <w:lvl w:ilvl="0">
      <w:start w:val="1"/>
      <w:numFmt w:val="decimal"/>
      <w:lvlText w:val="%1."/>
      <w:lvlJc w:val="left"/>
      <w:pPr>
        <w:tabs>
          <w:tab w:val="num" w:pos="0"/>
        </w:tabs>
        <w:ind w:left="1800" w:hanging="363"/>
      </w:pPr>
      <w:rPr>
        <w:b w:val="0"/>
        <w:position w:val="0"/>
        <w:sz w:val="22"/>
        <w:vertAlign w:val="baseline"/>
      </w:rPr>
    </w:lvl>
    <w:lvl w:ilvl="1">
      <w:start w:val="1"/>
      <w:numFmt w:val="lowerLetter"/>
      <w:lvlText w:val="%2."/>
      <w:lvlJc w:val="left"/>
      <w:pPr>
        <w:tabs>
          <w:tab w:val="num" w:pos="0"/>
        </w:tabs>
        <w:ind w:left="1440" w:hanging="360"/>
      </w:pPr>
      <w:rPr>
        <w:position w:val="0"/>
        <w:sz w:val="22"/>
        <w:vertAlign w:val="baseline"/>
      </w:rPr>
    </w:lvl>
    <w:lvl w:ilvl="2">
      <w:start w:val="1"/>
      <w:numFmt w:val="lowerRoman"/>
      <w:lvlText w:val="%1.%2.%3."/>
      <w:lvlJc w:val="right"/>
      <w:pPr>
        <w:tabs>
          <w:tab w:val="num" w:pos="0"/>
        </w:tabs>
        <w:ind w:left="2160" w:hanging="180"/>
      </w:pPr>
      <w:rPr>
        <w:position w:val="0"/>
        <w:sz w:val="22"/>
        <w:vertAlign w:val="baseline"/>
      </w:rPr>
    </w:lvl>
    <w:lvl w:ilvl="3">
      <w:start w:val="1"/>
      <w:numFmt w:val="decimal"/>
      <w:lvlText w:val="%1.%2.%3.%4."/>
      <w:lvlJc w:val="left"/>
      <w:pPr>
        <w:tabs>
          <w:tab w:val="num" w:pos="0"/>
        </w:tabs>
        <w:ind w:left="2880" w:hanging="360"/>
      </w:pPr>
      <w:rPr>
        <w:position w:val="0"/>
        <w:sz w:val="22"/>
        <w:vertAlign w:val="baseline"/>
      </w:rPr>
    </w:lvl>
    <w:lvl w:ilvl="4">
      <w:start w:val="1"/>
      <w:numFmt w:val="lowerLetter"/>
      <w:lvlText w:val="%1.%2.%3.%4.%5."/>
      <w:lvlJc w:val="left"/>
      <w:pPr>
        <w:tabs>
          <w:tab w:val="num" w:pos="0"/>
        </w:tabs>
        <w:ind w:left="3600" w:hanging="360"/>
      </w:pPr>
      <w:rPr>
        <w:position w:val="0"/>
        <w:sz w:val="22"/>
        <w:vertAlign w:val="baseline"/>
      </w:rPr>
    </w:lvl>
    <w:lvl w:ilvl="5">
      <w:start w:val="1"/>
      <w:numFmt w:val="lowerRoman"/>
      <w:lvlText w:val="%1.%2.%3.%4.%5.%6."/>
      <w:lvlJc w:val="right"/>
      <w:pPr>
        <w:tabs>
          <w:tab w:val="num" w:pos="0"/>
        </w:tabs>
        <w:ind w:left="4320" w:hanging="180"/>
      </w:pPr>
      <w:rPr>
        <w:position w:val="0"/>
        <w:sz w:val="22"/>
        <w:vertAlign w:val="baseline"/>
      </w:rPr>
    </w:lvl>
    <w:lvl w:ilvl="6">
      <w:start w:val="1"/>
      <w:numFmt w:val="decimal"/>
      <w:lvlText w:val="%1.%2.%3.%4.%5.%6.%7."/>
      <w:lvlJc w:val="left"/>
      <w:pPr>
        <w:tabs>
          <w:tab w:val="num" w:pos="0"/>
        </w:tabs>
        <w:ind w:left="5040" w:hanging="360"/>
      </w:pPr>
      <w:rPr>
        <w:position w:val="0"/>
        <w:sz w:val="22"/>
        <w:vertAlign w:val="baseline"/>
      </w:rPr>
    </w:lvl>
    <w:lvl w:ilvl="7">
      <w:start w:val="1"/>
      <w:numFmt w:val="lowerLetter"/>
      <w:lvlText w:val="%1.%2.%3.%4.%5.%6.%7.%8."/>
      <w:lvlJc w:val="left"/>
      <w:pPr>
        <w:tabs>
          <w:tab w:val="num" w:pos="0"/>
        </w:tabs>
        <w:ind w:left="5760" w:hanging="360"/>
      </w:pPr>
      <w:rPr>
        <w:position w:val="0"/>
        <w:sz w:val="22"/>
        <w:vertAlign w:val="baseline"/>
      </w:rPr>
    </w:lvl>
    <w:lvl w:ilvl="8">
      <w:start w:val="1"/>
      <w:numFmt w:val="lowerRoman"/>
      <w:lvlText w:val="%1.%2.%3.%4.%5.%6.%7.%8.%9."/>
      <w:lvlJc w:val="right"/>
      <w:pPr>
        <w:tabs>
          <w:tab w:val="num" w:pos="0"/>
        </w:tabs>
        <w:ind w:left="6480" w:hanging="180"/>
      </w:pPr>
      <w:rPr>
        <w:position w:val="0"/>
        <w:sz w:val="22"/>
        <w:vertAlign w:val="baseline"/>
      </w:rPr>
    </w:lvl>
  </w:abstractNum>
  <w:abstractNum w:abstractNumId="51" w15:restartNumberingAfterBreak="0">
    <w:nsid w:val="7E9C6BEE"/>
    <w:multiLevelType w:val="multilevel"/>
    <w:tmpl w:val="1FD6D3FE"/>
    <w:lvl w:ilvl="0">
      <w:start w:val="1"/>
      <w:numFmt w:val="decimal"/>
      <w:lvlText w:val="%1)"/>
      <w:lvlJc w:val="left"/>
      <w:pPr>
        <w:tabs>
          <w:tab w:val="num" w:pos="0"/>
        </w:tabs>
        <w:ind w:left="1004" w:hanging="360"/>
      </w:pPr>
      <w:rPr>
        <w:b/>
        <w:position w:val="0"/>
        <w:sz w:val="20"/>
        <w:szCs w:val="20"/>
        <w:vertAlign w:val="baseline"/>
      </w:rPr>
    </w:lvl>
    <w:lvl w:ilvl="1">
      <w:start w:val="1"/>
      <w:numFmt w:val="lowerLetter"/>
      <w:lvlText w:val="%2."/>
      <w:lvlJc w:val="left"/>
      <w:pPr>
        <w:tabs>
          <w:tab w:val="num" w:pos="0"/>
        </w:tabs>
        <w:ind w:left="1724" w:hanging="360"/>
      </w:pPr>
      <w:rPr>
        <w:position w:val="0"/>
        <w:sz w:val="22"/>
        <w:vertAlign w:val="baseline"/>
      </w:rPr>
    </w:lvl>
    <w:lvl w:ilvl="2">
      <w:start w:val="1"/>
      <w:numFmt w:val="lowerRoman"/>
      <w:lvlText w:val="%1.%2.%3."/>
      <w:lvlJc w:val="right"/>
      <w:pPr>
        <w:tabs>
          <w:tab w:val="num" w:pos="0"/>
        </w:tabs>
        <w:ind w:left="2444" w:hanging="180"/>
      </w:pPr>
      <w:rPr>
        <w:position w:val="0"/>
        <w:sz w:val="22"/>
        <w:vertAlign w:val="baseline"/>
      </w:rPr>
    </w:lvl>
    <w:lvl w:ilvl="3">
      <w:start w:val="1"/>
      <w:numFmt w:val="decimal"/>
      <w:lvlText w:val="%1.%2.%3.%4."/>
      <w:lvlJc w:val="left"/>
      <w:pPr>
        <w:tabs>
          <w:tab w:val="num" w:pos="0"/>
        </w:tabs>
        <w:ind w:left="3164" w:hanging="360"/>
      </w:pPr>
      <w:rPr>
        <w:position w:val="0"/>
        <w:sz w:val="22"/>
        <w:vertAlign w:val="baseline"/>
      </w:rPr>
    </w:lvl>
    <w:lvl w:ilvl="4">
      <w:start w:val="1"/>
      <w:numFmt w:val="lowerLetter"/>
      <w:lvlText w:val="%1.%2.%3.%4.%5."/>
      <w:lvlJc w:val="left"/>
      <w:pPr>
        <w:tabs>
          <w:tab w:val="num" w:pos="0"/>
        </w:tabs>
        <w:ind w:left="3884" w:hanging="360"/>
      </w:pPr>
      <w:rPr>
        <w:position w:val="0"/>
        <w:sz w:val="22"/>
        <w:vertAlign w:val="baseline"/>
      </w:rPr>
    </w:lvl>
    <w:lvl w:ilvl="5">
      <w:start w:val="1"/>
      <w:numFmt w:val="lowerRoman"/>
      <w:lvlText w:val="%1.%2.%3.%4.%5.%6."/>
      <w:lvlJc w:val="right"/>
      <w:pPr>
        <w:tabs>
          <w:tab w:val="num" w:pos="0"/>
        </w:tabs>
        <w:ind w:left="4604" w:hanging="180"/>
      </w:pPr>
      <w:rPr>
        <w:position w:val="0"/>
        <w:sz w:val="22"/>
        <w:vertAlign w:val="baseline"/>
      </w:rPr>
    </w:lvl>
    <w:lvl w:ilvl="6">
      <w:start w:val="1"/>
      <w:numFmt w:val="decimal"/>
      <w:lvlText w:val="%1.%2.%3.%4.%5.%6.%7."/>
      <w:lvlJc w:val="left"/>
      <w:pPr>
        <w:tabs>
          <w:tab w:val="num" w:pos="0"/>
        </w:tabs>
        <w:ind w:left="5324" w:hanging="360"/>
      </w:pPr>
      <w:rPr>
        <w:position w:val="0"/>
        <w:sz w:val="22"/>
        <w:vertAlign w:val="baseline"/>
      </w:rPr>
    </w:lvl>
    <w:lvl w:ilvl="7">
      <w:start w:val="1"/>
      <w:numFmt w:val="lowerLetter"/>
      <w:lvlText w:val="%1.%2.%3.%4.%5.%6.%7.%8."/>
      <w:lvlJc w:val="left"/>
      <w:pPr>
        <w:tabs>
          <w:tab w:val="num" w:pos="0"/>
        </w:tabs>
        <w:ind w:left="6044" w:hanging="360"/>
      </w:pPr>
      <w:rPr>
        <w:position w:val="0"/>
        <w:sz w:val="22"/>
        <w:vertAlign w:val="baseline"/>
      </w:rPr>
    </w:lvl>
    <w:lvl w:ilvl="8">
      <w:start w:val="1"/>
      <w:numFmt w:val="lowerRoman"/>
      <w:lvlText w:val="%1.%2.%3.%4.%5.%6.%7.%8.%9."/>
      <w:lvlJc w:val="right"/>
      <w:pPr>
        <w:tabs>
          <w:tab w:val="num" w:pos="0"/>
        </w:tabs>
        <w:ind w:left="6764" w:hanging="180"/>
      </w:pPr>
      <w:rPr>
        <w:position w:val="0"/>
        <w:sz w:val="22"/>
        <w:vertAlign w:val="baseline"/>
      </w:rPr>
    </w:lvl>
  </w:abstractNum>
  <w:num w:numId="1">
    <w:abstractNumId w:val="43"/>
  </w:num>
  <w:num w:numId="2">
    <w:abstractNumId w:val="28"/>
  </w:num>
  <w:num w:numId="3">
    <w:abstractNumId w:val="47"/>
  </w:num>
  <w:num w:numId="4">
    <w:abstractNumId w:val="38"/>
  </w:num>
  <w:num w:numId="5">
    <w:abstractNumId w:val="34"/>
  </w:num>
  <w:num w:numId="6">
    <w:abstractNumId w:val="35"/>
  </w:num>
  <w:num w:numId="7">
    <w:abstractNumId w:val="9"/>
  </w:num>
  <w:num w:numId="8">
    <w:abstractNumId w:val="3"/>
  </w:num>
  <w:num w:numId="9">
    <w:abstractNumId w:val="6"/>
  </w:num>
  <w:num w:numId="10">
    <w:abstractNumId w:val="32"/>
  </w:num>
  <w:num w:numId="11">
    <w:abstractNumId w:val="30"/>
  </w:num>
  <w:num w:numId="12">
    <w:abstractNumId w:val="49"/>
  </w:num>
  <w:num w:numId="13">
    <w:abstractNumId w:val="23"/>
  </w:num>
  <w:num w:numId="14">
    <w:abstractNumId w:val="18"/>
  </w:num>
  <w:num w:numId="15">
    <w:abstractNumId w:val="6"/>
  </w:num>
  <w:num w:numId="16">
    <w:abstractNumId w:val="27"/>
    <w:lvlOverride w:ilvl="0">
      <w:startOverride w:val="1"/>
    </w:lvlOverride>
  </w:num>
  <w:num w:numId="17">
    <w:abstractNumId w:val="27"/>
  </w:num>
  <w:num w:numId="18">
    <w:abstractNumId w:val="34"/>
    <w:lvlOverride w:ilvl="0">
      <w:startOverride w:val="1"/>
    </w:lvlOverride>
  </w:num>
  <w:num w:numId="19">
    <w:abstractNumId w:val="51"/>
    <w:lvlOverride w:ilvl="0">
      <w:startOverride w:val="1"/>
    </w:lvlOverride>
  </w:num>
  <w:num w:numId="20">
    <w:abstractNumId w:val="51"/>
  </w:num>
  <w:num w:numId="21">
    <w:abstractNumId w:val="51"/>
  </w:num>
  <w:num w:numId="22">
    <w:abstractNumId w:val="51"/>
  </w:num>
  <w:num w:numId="23">
    <w:abstractNumId w:val="15"/>
    <w:lvlOverride w:ilvl="0">
      <w:startOverride w:val="1"/>
    </w:lvlOverride>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35"/>
  </w:num>
  <w:num w:numId="31">
    <w:abstractNumId w:val="35"/>
  </w:num>
  <w:num w:numId="32">
    <w:abstractNumId w:val="35"/>
  </w:num>
  <w:num w:numId="33">
    <w:abstractNumId w:val="35"/>
  </w:num>
  <w:num w:numId="34">
    <w:abstractNumId w:val="24"/>
    <w:lvlOverride w:ilvl="0">
      <w:startOverride w:val="1"/>
    </w:lvlOverride>
  </w:num>
  <w:num w:numId="35">
    <w:abstractNumId w:val="24"/>
  </w:num>
  <w:num w:numId="36">
    <w:abstractNumId w:val="24"/>
  </w:num>
  <w:num w:numId="37">
    <w:abstractNumId w:val="24"/>
  </w:num>
  <w:num w:numId="38">
    <w:abstractNumId w:val="12"/>
    <w:lvlOverride w:ilvl="0">
      <w:startOverride w:val="1"/>
    </w:lvlOverride>
  </w:num>
  <w:num w:numId="39">
    <w:abstractNumId w:val="12"/>
  </w:num>
  <w:num w:numId="40">
    <w:abstractNumId w:val="12"/>
  </w:num>
  <w:num w:numId="41">
    <w:abstractNumId w:val="12"/>
  </w:num>
  <w:num w:numId="42">
    <w:abstractNumId w:val="12"/>
  </w:num>
  <w:num w:numId="43">
    <w:abstractNumId w:val="12"/>
  </w:num>
  <w:num w:numId="44">
    <w:abstractNumId w:val="12"/>
  </w:num>
  <w:num w:numId="45">
    <w:abstractNumId w:val="50"/>
    <w:lvlOverride w:ilvl="0">
      <w:startOverride w:val="1"/>
    </w:lvlOverride>
  </w:num>
  <w:num w:numId="46">
    <w:abstractNumId w:val="12"/>
  </w:num>
  <w:num w:numId="47">
    <w:abstractNumId w:val="12"/>
  </w:num>
  <w:num w:numId="48">
    <w:abstractNumId w:val="12"/>
  </w:num>
  <w:num w:numId="49">
    <w:abstractNumId w:val="12"/>
  </w:num>
  <w:num w:numId="50">
    <w:abstractNumId w:val="12"/>
  </w:num>
  <w:num w:numId="51">
    <w:abstractNumId w:val="4"/>
    <w:lvlOverride w:ilvl="0">
      <w:startOverride w:val="1"/>
    </w:lvlOverride>
  </w:num>
  <w:num w:numId="52">
    <w:abstractNumId w:val="4"/>
  </w:num>
  <w:num w:numId="53">
    <w:abstractNumId w:val="4"/>
  </w:num>
  <w:num w:numId="54">
    <w:abstractNumId w:val="4"/>
  </w:num>
  <w:num w:numId="55">
    <w:abstractNumId w:val="4"/>
  </w:num>
  <w:num w:numId="56">
    <w:abstractNumId w:val="36"/>
    <w:lvlOverride w:ilvl="0">
      <w:startOverride w:val="1"/>
    </w:lvlOverride>
  </w:num>
  <w:num w:numId="57">
    <w:abstractNumId w:val="36"/>
  </w:num>
  <w:num w:numId="58">
    <w:abstractNumId w:val="36"/>
  </w:num>
  <w:num w:numId="59">
    <w:abstractNumId w:val="36"/>
  </w:num>
  <w:num w:numId="60">
    <w:abstractNumId w:val="36"/>
  </w:num>
  <w:num w:numId="61">
    <w:abstractNumId w:val="36"/>
  </w:num>
  <w:num w:numId="62">
    <w:abstractNumId w:val="36"/>
  </w:num>
  <w:num w:numId="63">
    <w:abstractNumId w:val="36"/>
  </w:num>
  <w:num w:numId="64">
    <w:abstractNumId w:val="36"/>
  </w:num>
  <w:num w:numId="65">
    <w:abstractNumId w:val="36"/>
  </w:num>
  <w:num w:numId="66">
    <w:abstractNumId w:val="36"/>
  </w:num>
  <w:num w:numId="67">
    <w:abstractNumId w:val="36"/>
  </w:num>
  <w:num w:numId="68">
    <w:abstractNumId w:val="36"/>
  </w:num>
  <w:num w:numId="69">
    <w:abstractNumId w:val="21"/>
    <w:lvlOverride w:ilvl="0">
      <w:startOverride w:val="1"/>
    </w:lvlOverride>
  </w:num>
  <w:num w:numId="70">
    <w:abstractNumId w:val="21"/>
  </w:num>
  <w:num w:numId="71">
    <w:abstractNumId w:val="21"/>
  </w:num>
  <w:num w:numId="72">
    <w:abstractNumId w:val="21"/>
  </w:num>
  <w:num w:numId="73">
    <w:abstractNumId w:val="21"/>
  </w:num>
  <w:num w:numId="74">
    <w:abstractNumId w:val="21"/>
  </w:num>
  <w:num w:numId="75">
    <w:abstractNumId w:val="26"/>
    <w:lvlOverride w:ilvl="0">
      <w:startOverride w:val="1"/>
    </w:lvlOverride>
  </w:num>
  <w:num w:numId="76">
    <w:abstractNumId w:val="26"/>
  </w:num>
  <w:num w:numId="77">
    <w:abstractNumId w:val="26"/>
  </w:num>
  <w:num w:numId="78">
    <w:abstractNumId w:val="26"/>
  </w:num>
  <w:num w:numId="79">
    <w:abstractNumId w:val="26"/>
  </w:num>
  <w:num w:numId="80">
    <w:abstractNumId w:val="26"/>
  </w:num>
  <w:num w:numId="81">
    <w:abstractNumId w:val="26"/>
  </w:num>
  <w:num w:numId="82">
    <w:abstractNumId w:val="44"/>
  </w:num>
  <w:num w:numId="83">
    <w:abstractNumId w:val="29"/>
  </w:num>
  <w:num w:numId="84">
    <w:abstractNumId w:val="17"/>
  </w:num>
  <w:num w:numId="85">
    <w:abstractNumId w:val="19"/>
  </w:num>
  <w:num w:numId="86">
    <w:abstractNumId w:val="40"/>
  </w:num>
  <w:num w:numId="87">
    <w:abstractNumId w:val="45"/>
  </w:num>
  <w:num w:numId="88">
    <w:abstractNumId w:val="10"/>
  </w:num>
  <w:num w:numId="89">
    <w:abstractNumId w:val="8"/>
  </w:num>
  <w:num w:numId="90">
    <w:abstractNumId w:val="42"/>
  </w:num>
  <w:num w:numId="91">
    <w:abstractNumId w:val="33"/>
  </w:num>
  <w:num w:numId="92">
    <w:abstractNumId w:val="22"/>
  </w:num>
  <w:num w:numId="93">
    <w:abstractNumId w:val="39"/>
  </w:num>
  <w:num w:numId="94">
    <w:abstractNumId w:val="37"/>
  </w:num>
  <w:num w:numId="95">
    <w:abstractNumId w:val="0"/>
  </w:num>
  <w:num w:numId="96">
    <w:abstractNumId w:val="48"/>
  </w:num>
  <w:num w:numId="97">
    <w:abstractNumId w:val="16"/>
  </w:num>
  <w:num w:numId="98">
    <w:abstractNumId w:val="1"/>
  </w:num>
  <w:num w:numId="99">
    <w:abstractNumId w:val="41"/>
  </w:num>
  <w:num w:numId="100">
    <w:abstractNumId w:val="20"/>
  </w:num>
  <w:num w:numId="101">
    <w:abstractNumId w:val="25"/>
  </w:num>
  <w:num w:numId="102">
    <w:abstractNumId w:val="13"/>
  </w:num>
  <w:num w:numId="103">
    <w:abstractNumId w:val="7"/>
  </w:num>
  <w:num w:numId="104">
    <w:abstractNumId w:val="14"/>
  </w:num>
  <w:num w:numId="105">
    <w:abstractNumId w:val="11"/>
  </w:num>
  <w:num w:numId="106">
    <w:abstractNumId w:val="31"/>
  </w:num>
  <w:num w:numId="107">
    <w:abstractNumId w:val="5"/>
    <w:lvlOverride w:ilvl="0">
      <w:lvl w:ilvl="0">
        <w:start w:val="1"/>
        <w:numFmt w:val="decimal"/>
        <w:lvlText w:val="%1."/>
        <w:lvlJc w:val="left"/>
        <w:pPr>
          <w:ind w:left="502" w:hanging="360"/>
        </w:pPr>
        <w:rPr>
          <w:rFonts w:ascii="Calibri" w:hAnsi="Calibri" w:cs="Calibri"/>
          <w:b w:val="0"/>
          <w:bCs w:val="0"/>
          <w:strike w:val="0"/>
          <w:dstrike w:val="0"/>
          <w:color w:val="000000"/>
          <w:sz w:val="20"/>
          <w:szCs w:val="20"/>
          <w:lang w:val="pl-PL"/>
        </w:rPr>
      </w:lvl>
    </w:lvlOverride>
  </w:num>
  <w:num w:numId="108">
    <w:abstractNumId w:val="5"/>
    <w:lvlOverride w:ilvl="0">
      <w:startOverride w:val="1"/>
    </w:lvlOverride>
  </w:num>
  <w:num w:numId="109">
    <w:abstractNumId w:val="5"/>
  </w:num>
  <w:num w:numId="110">
    <w:abstractNumId w:val="46"/>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36"/>
    <w:rsid w:val="0001275E"/>
    <w:rsid w:val="00013FEC"/>
    <w:rsid w:val="00026C99"/>
    <w:rsid w:val="00056959"/>
    <w:rsid w:val="00080570"/>
    <w:rsid w:val="000A024F"/>
    <w:rsid w:val="000A704A"/>
    <w:rsid w:val="000E5897"/>
    <w:rsid w:val="00142822"/>
    <w:rsid w:val="001547DD"/>
    <w:rsid w:val="0017047B"/>
    <w:rsid w:val="001B4D39"/>
    <w:rsid w:val="001C7B92"/>
    <w:rsid w:val="001D1959"/>
    <w:rsid w:val="00260B22"/>
    <w:rsid w:val="0029497E"/>
    <w:rsid w:val="003933B4"/>
    <w:rsid w:val="003B7C43"/>
    <w:rsid w:val="003C7549"/>
    <w:rsid w:val="003E0CF7"/>
    <w:rsid w:val="003F3636"/>
    <w:rsid w:val="00430EC2"/>
    <w:rsid w:val="004376BE"/>
    <w:rsid w:val="00470C17"/>
    <w:rsid w:val="00483B96"/>
    <w:rsid w:val="004C1280"/>
    <w:rsid w:val="004C4DBE"/>
    <w:rsid w:val="004E529C"/>
    <w:rsid w:val="00516F50"/>
    <w:rsid w:val="00534005"/>
    <w:rsid w:val="00553B34"/>
    <w:rsid w:val="0058081F"/>
    <w:rsid w:val="005A10E8"/>
    <w:rsid w:val="005C5D05"/>
    <w:rsid w:val="00616923"/>
    <w:rsid w:val="00621F9F"/>
    <w:rsid w:val="00692360"/>
    <w:rsid w:val="006A72E4"/>
    <w:rsid w:val="00721861"/>
    <w:rsid w:val="007E2EE0"/>
    <w:rsid w:val="007E635B"/>
    <w:rsid w:val="007F5F06"/>
    <w:rsid w:val="0080615D"/>
    <w:rsid w:val="0082543E"/>
    <w:rsid w:val="00845629"/>
    <w:rsid w:val="00854F79"/>
    <w:rsid w:val="00894DA8"/>
    <w:rsid w:val="008B2B69"/>
    <w:rsid w:val="008C4C7D"/>
    <w:rsid w:val="00972C76"/>
    <w:rsid w:val="009919A1"/>
    <w:rsid w:val="009D2C25"/>
    <w:rsid w:val="009E4822"/>
    <w:rsid w:val="00A009E2"/>
    <w:rsid w:val="00A06787"/>
    <w:rsid w:val="00A11C4A"/>
    <w:rsid w:val="00A46644"/>
    <w:rsid w:val="00A84A9F"/>
    <w:rsid w:val="00A963F2"/>
    <w:rsid w:val="00AA224B"/>
    <w:rsid w:val="00AC6985"/>
    <w:rsid w:val="00AD4CE4"/>
    <w:rsid w:val="00B371E7"/>
    <w:rsid w:val="00B51535"/>
    <w:rsid w:val="00B62FAA"/>
    <w:rsid w:val="00B86C3A"/>
    <w:rsid w:val="00B976C4"/>
    <w:rsid w:val="00B97712"/>
    <w:rsid w:val="00BB6A29"/>
    <w:rsid w:val="00BF4C4F"/>
    <w:rsid w:val="00C172D0"/>
    <w:rsid w:val="00CA428B"/>
    <w:rsid w:val="00CB63A3"/>
    <w:rsid w:val="00CB69CE"/>
    <w:rsid w:val="00CE46FE"/>
    <w:rsid w:val="00D00A10"/>
    <w:rsid w:val="00D16BA0"/>
    <w:rsid w:val="00D3771B"/>
    <w:rsid w:val="00D9376D"/>
    <w:rsid w:val="00DA459B"/>
    <w:rsid w:val="00DD7EFE"/>
    <w:rsid w:val="00DE6324"/>
    <w:rsid w:val="00E468C6"/>
    <w:rsid w:val="00E50232"/>
    <w:rsid w:val="00E65C58"/>
    <w:rsid w:val="00EA0664"/>
    <w:rsid w:val="00ED6EEB"/>
    <w:rsid w:val="00EF230B"/>
    <w:rsid w:val="00F11036"/>
    <w:rsid w:val="00F138D3"/>
    <w:rsid w:val="00F1637C"/>
    <w:rsid w:val="00F34521"/>
    <w:rsid w:val="00F37642"/>
    <w:rsid w:val="00F433F3"/>
    <w:rsid w:val="00FA6E37"/>
    <w:rsid w:val="00FB50CF"/>
    <w:rsid w:val="00FD47E7"/>
    <w:rsid w:val="00FE797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E27AE"/>
  <w15:docId w15:val="{9B59D9D9-50C3-42C1-9171-E9667E23E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F"/>
        <w:kern w:val="2"/>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06787"/>
    <w:pPr>
      <w:widowControl w:val="0"/>
      <w:spacing w:after="160" w:line="247" w:lineRule="auto"/>
      <w:textAlignment w:val="baseline"/>
    </w:pPr>
  </w:style>
  <w:style w:type="paragraph" w:styleId="Nagwek1">
    <w:name w:val="heading 1"/>
    <w:basedOn w:val="Standard"/>
    <w:next w:val="Textbody"/>
    <w:qFormat/>
    <w:pPr>
      <w:keepNext/>
      <w:keepLines/>
      <w:spacing w:before="400" w:after="120"/>
      <w:outlineLvl w:val="0"/>
    </w:pPr>
    <w:rPr>
      <w:sz w:val="40"/>
      <w:szCs w:val="40"/>
    </w:rPr>
  </w:style>
  <w:style w:type="paragraph" w:styleId="Nagwek2">
    <w:name w:val="heading 2"/>
    <w:basedOn w:val="Standard"/>
    <w:next w:val="Textbody"/>
    <w:qFormat/>
    <w:pPr>
      <w:keepNext/>
      <w:keepLines/>
      <w:spacing w:before="360" w:after="120"/>
      <w:outlineLvl w:val="1"/>
    </w:pPr>
    <w:rPr>
      <w:sz w:val="32"/>
      <w:szCs w:val="32"/>
    </w:rPr>
  </w:style>
  <w:style w:type="paragraph" w:styleId="Nagwek3">
    <w:name w:val="heading 3"/>
    <w:basedOn w:val="Standard"/>
    <w:next w:val="Textbody"/>
    <w:qFormat/>
    <w:pPr>
      <w:keepNext/>
      <w:keepLines/>
      <w:spacing w:before="320" w:after="80"/>
      <w:outlineLvl w:val="2"/>
    </w:pPr>
    <w:rPr>
      <w:color w:val="434343"/>
      <w:sz w:val="28"/>
      <w:szCs w:val="28"/>
    </w:rPr>
  </w:style>
  <w:style w:type="paragraph" w:styleId="Nagwek4">
    <w:name w:val="heading 4"/>
    <w:basedOn w:val="Standard"/>
    <w:next w:val="Textbody"/>
    <w:qFormat/>
    <w:pPr>
      <w:keepNext/>
      <w:keepLines/>
      <w:spacing w:before="280" w:after="80"/>
      <w:outlineLvl w:val="3"/>
    </w:pPr>
    <w:rPr>
      <w:color w:val="666666"/>
      <w:sz w:val="24"/>
      <w:szCs w:val="24"/>
    </w:rPr>
  </w:style>
  <w:style w:type="paragraph" w:styleId="Nagwek5">
    <w:name w:val="heading 5"/>
    <w:basedOn w:val="Standard"/>
    <w:next w:val="Textbody"/>
    <w:qFormat/>
    <w:pPr>
      <w:keepNext/>
      <w:keepLines/>
      <w:spacing w:before="240" w:after="80"/>
      <w:outlineLvl w:val="4"/>
    </w:pPr>
    <w:rPr>
      <w:color w:val="666666"/>
    </w:rPr>
  </w:style>
  <w:style w:type="paragraph" w:styleId="Nagwek6">
    <w:name w:val="heading 6"/>
    <w:basedOn w:val="Standard"/>
    <w:next w:val="Textbody"/>
    <w:qFormat/>
    <w:pPr>
      <w:keepNext/>
      <w:keepLines/>
      <w:spacing w:before="240" w:after="80"/>
      <w:outlineLvl w:val="5"/>
    </w:pPr>
    <w:rPr>
      <w:i/>
      <w:color w:val="666666"/>
    </w:rPr>
  </w:style>
  <w:style w:type="paragraph" w:styleId="Nagwek7">
    <w:name w:val="heading 7"/>
    <w:basedOn w:val="Normalny"/>
    <w:next w:val="Normalny"/>
    <w:link w:val="Nagwek7Znak"/>
    <w:qFormat/>
    <w:rsid w:val="00C535E4"/>
    <w:pPr>
      <w:widowControl/>
      <w:spacing w:before="240" w:after="60" w:line="240" w:lineRule="auto"/>
      <w:textAlignment w:val="auto"/>
      <w:outlineLvl w:val="6"/>
    </w:pPr>
    <w:rPr>
      <w:rFonts w:ascii="Times New Roman" w:eastAsia="Times New Roman" w:hAnsi="Times New Roman" w:cs="Times New Roman"/>
      <w:kern w:val="0"/>
      <w:sz w:val="24"/>
      <w:szCs w:val="24"/>
      <w:lang w:eastAsia="ar-SA"/>
    </w:rPr>
  </w:style>
  <w:style w:type="paragraph" w:styleId="Nagwek8">
    <w:name w:val="heading 8"/>
    <w:basedOn w:val="Normalny"/>
    <w:next w:val="Normalny"/>
    <w:link w:val="Nagwek8Znak"/>
    <w:qFormat/>
    <w:rsid w:val="00C535E4"/>
    <w:pPr>
      <w:widowControl/>
      <w:spacing w:before="240" w:after="60" w:line="240" w:lineRule="auto"/>
      <w:textAlignment w:val="auto"/>
      <w:outlineLvl w:val="7"/>
    </w:pPr>
    <w:rPr>
      <w:rFonts w:ascii="Times New Roman" w:eastAsia="Times New Roman" w:hAnsi="Times New Roman" w:cs="Times New Roman"/>
      <w:i/>
      <w:iCs/>
      <w:kern w:val="0"/>
      <w:sz w:val="24"/>
      <w:szCs w:val="24"/>
      <w:lang w:eastAsia="ar-SA"/>
    </w:rPr>
  </w:style>
  <w:style w:type="paragraph" w:styleId="Nagwek9">
    <w:name w:val="heading 9"/>
    <w:basedOn w:val="Normalny"/>
    <w:next w:val="Normalny"/>
    <w:link w:val="Nagwek9Znak"/>
    <w:qFormat/>
    <w:rsid w:val="00C535E4"/>
    <w:pPr>
      <w:widowControl/>
      <w:spacing w:before="240" w:after="60" w:line="240" w:lineRule="auto"/>
      <w:textAlignment w:val="auto"/>
      <w:outlineLvl w:val="8"/>
    </w:pPr>
    <w:rPr>
      <w:rFonts w:ascii="Arial" w:eastAsia="Times New Roman" w:hAnsi="Arial" w:cs="Arial"/>
      <w:kern w:val="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qFormat/>
    <w:rPr>
      <w:rFonts w:ascii="Calibri" w:eastAsia="SimSun" w:hAnsi="Calibri" w:cs="Tahoma"/>
      <w:kern w:val="2"/>
      <w:sz w:val="40"/>
      <w:szCs w:val="40"/>
      <w:lang w:eastAsia="ar-SA"/>
    </w:rPr>
  </w:style>
  <w:style w:type="character" w:customStyle="1" w:styleId="Nagwek2Znak">
    <w:name w:val="Nagłówek 2 Znak"/>
    <w:basedOn w:val="Domylnaczcionkaakapitu"/>
    <w:qFormat/>
    <w:rPr>
      <w:rFonts w:ascii="Calibri" w:eastAsia="SimSun" w:hAnsi="Calibri" w:cs="Tahoma"/>
      <w:kern w:val="2"/>
      <w:sz w:val="32"/>
      <w:szCs w:val="32"/>
      <w:lang w:eastAsia="ar-SA"/>
    </w:rPr>
  </w:style>
  <w:style w:type="character" w:customStyle="1" w:styleId="Nagwek3Znak">
    <w:name w:val="Nagłówek 3 Znak"/>
    <w:basedOn w:val="Domylnaczcionkaakapitu"/>
    <w:qFormat/>
    <w:rPr>
      <w:rFonts w:ascii="Calibri" w:eastAsia="SimSun" w:hAnsi="Calibri" w:cs="Tahoma"/>
      <w:color w:val="434343"/>
      <w:kern w:val="2"/>
      <w:sz w:val="28"/>
      <w:szCs w:val="28"/>
      <w:lang w:eastAsia="ar-SA"/>
    </w:rPr>
  </w:style>
  <w:style w:type="character" w:customStyle="1" w:styleId="Nagwek4Znak">
    <w:name w:val="Nagłówek 4 Znak"/>
    <w:basedOn w:val="Domylnaczcionkaakapitu"/>
    <w:qFormat/>
    <w:rPr>
      <w:rFonts w:ascii="Calibri" w:eastAsia="SimSun" w:hAnsi="Calibri" w:cs="Tahoma"/>
      <w:color w:val="666666"/>
      <w:kern w:val="2"/>
      <w:sz w:val="24"/>
      <w:szCs w:val="24"/>
      <w:lang w:eastAsia="ar-SA"/>
    </w:rPr>
  </w:style>
  <w:style w:type="character" w:customStyle="1" w:styleId="Nagwek5Znak">
    <w:name w:val="Nagłówek 5 Znak"/>
    <w:basedOn w:val="Domylnaczcionkaakapitu"/>
    <w:qFormat/>
    <w:rPr>
      <w:rFonts w:ascii="Calibri" w:eastAsia="SimSun" w:hAnsi="Calibri" w:cs="Tahoma"/>
      <w:color w:val="666666"/>
      <w:kern w:val="2"/>
      <w:lang w:eastAsia="ar-SA"/>
    </w:rPr>
  </w:style>
  <w:style w:type="character" w:customStyle="1" w:styleId="Nagwek6Znak">
    <w:name w:val="Nagłówek 6 Znak"/>
    <w:basedOn w:val="Domylnaczcionkaakapitu"/>
    <w:qFormat/>
    <w:rPr>
      <w:rFonts w:ascii="Calibri" w:eastAsia="SimSun" w:hAnsi="Calibri" w:cs="Tahoma"/>
      <w:i/>
      <w:color w:val="666666"/>
      <w:kern w:val="2"/>
      <w:lang w:eastAsia="ar-SA"/>
    </w:rPr>
  </w:style>
  <w:style w:type="character" w:customStyle="1" w:styleId="NagwekZnak">
    <w:name w:val="Nagłówek Znak"/>
    <w:basedOn w:val="Domylnaczcionkaakapitu"/>
    <w:qFormat/>
    <w:rPr>
      <w:rFonts w:ascii="Calibri" w:eastAsia="SimSun" w:hAnsi="Calibri" w:cs="Tahoma"/>
      <w:kern w:val="2"/>
      <w:lang w:eastAsia="ar-SA"/>
    </w:rPr>
  </w:style>
  <w:style w:type="character" w:customStyle="1" w:styleId="TytuZnak">
    <w:name w:val="Tytuł Znak"/>
    <w:basedOn w:val="Domylnaczcionkaakapitu"/>
    <w:qFormat/>
    <w:rPr>
      <w:rFonts w:ascii="Calibri" w:eastAsia="SimSun" w:hAnsi="Calibri" w:cs="Tahoma"/>
      <w:b/>
      <w:bCs/>
      <w:kern w:val="2"/>
      <w:sz w:val="52"/>
      <w:szCs w:val="52"/>
      <w:lang w:eastAsia="ar-SA"/>
    </w:rPr>
  </w:style>
  <w:style w:type="character" w:customStyle="1" w:styleId="PodtytuZnak">
    <w:name w:val="Podtytuł Znak"/>
    <w:basedOn w:val="Domylnaczcionkaakapitu"/>
    <w:qFormat/>
    <w:rPr>
      <w:rFonts w:ascii="Calibri" w:eastAsia="SimSun" w:hAnsi="Calibri" w:cs="Tahoma"/>
      <w:i/>
      <w:iCs/>
      <w:color w:val="666666"/>
      <w:kern w:val="2"/>
      <w:sz w:val="30"/>
      <w:szCs w:val="30"/>
      <w:lang w:eastAsia="ar-SA"/>
    </w:rPr>
  </w:style>
  <w:style w:type="character" w:customStyle="1" w:styleId="StopkaZnak">
    <w:name w:val="Stopka Znak"/>
    <w:basedOn w:val="Domylnaczcionkaakapitu"/>
    <w:uiPriority w:val="99"/>
    <w:qFormat/>
    <w:rPr>
      <w:rFonts w:ascii="Calibri" w:eastAsia="SimSun" w:hAnsi="Calibri" w:cs="Tahoma"/>
      <w:kern w:val="2"/>
      <w:lang w:eastAsia="ar-SA"/>
    </w:rPr>
  </w:style>
  <w:style w:type="character" w:customStyle="1" w:styleId="TekstkomentarzaZnak">
    <w:name w:val="Tekst komentarza Znak"/>
    <w:basedOn w:val="Domylnaczcionkaakapitu"/>
    <w:qFormat/>
    <w:rPr>
      <w:rFonts w:ascii="Calibri" w:eastAsia="SimSun" w:hAnsi="Calibri" w:cs="Tahoma"/>
      <w:kern w:val="2"/>
      <w:sz w:val="20"/>
      <w:szCs w:val="20"/>
      <w:lang w:eastAsia="ar-SA"/>
    </w:rPr>
  </w:style>
  <w:style w:type="character" w:customStyle="1" w:styleId="TematkomentarzaZnak">
    <w:name w:val="Temat komentarza Znak"/>
    <w:basedOn w:val="TekstkomentarzaZnak"/>
    <w:qFormat/>
    <w:rPr>
      <w:rFonts w:ascii="Calibri" w:eastAsia="SimSun" w:hAnsi="Calibri" w:cs="Tahoma"/>
      <w:b/>
      <w:bCs/>
      <w:kern w:val="2"/>
      <w:sz w:val="20"/>
      <w:szCs w:val="20"/>
      <w:lang w:eastAsia="ar-SA"/>
    </w:rPr>
  </w:style>
  <w:style w:type="character" w:customStyle="1" w:styleId="TekstdymkaZnak">
    <w:name w:val="Tekst dymka Znak"/>
    <w:basedOn w:val="Domylnaczcionkaakapitu"/>
    <w:qFormat/>
    <w:rPr>
      <w:rFonts w:ascii="Segoe UI" w:eastAsia="SimSun" w:hAnsi="Segoe UI" w:cs="Segoe UI"/>
      <w:kern w:val="2"/>
      <w:sz w:val="18"/>
      <w:szCs w:val="18"/>
      <w:lang w:eastAsia="ar-SA"/>
    </w:rPr>
  </w:style>
  <w:style w:type="character" w:customStyle="1" w:styleId="Tekstpodstawowy2Znak">
    <w:name w:val="Tekst podstawowy 2 Znak"/>
    <w:basedOn w:val="Domylnaczcionkaakapitu"/>
    <w:qFormat/>
    <w:rPr>
      <w:rFonts w:ascii="Times New Roman" w:eastAsia="Times New Roman" w:hAnsi="Times New Roman" w:cs="Times New Roman"/>
      <w:kern w:val="2"/>
      <w:sz w:val="20"/>
      <w:szCs w:val="20"/>
      <w:lang w:eastAsia="ar-SA"/>
    </w:rPr>
  </w:style>
  <w:style w:type="character" w:customStyle="1" w:styleId="TekstprzypisudolnegoZnak">
    <w:name w:val="Tekst przypisu dolnego Znak"/>
    <w:basedOn w:val="Domylnaczcionkaakapitu"/>
    <w:qFormat/>
    <w:rPr>
      <w:rFonts w:ascii="Cambria" w:eastAsia="SimSun" w:hAnsi="Cambria" w:cs="Tahoma"/>
      <w:kern w:val="2"/>
      <w:sz w:val="20"/>
      <w:szCs w:val="20"/>
    </w:rPr>
  </w:style>
  <w:style w:type="character" w:customStyle="1" w:styleId="Internetlink">
    <w:name w:val="Internet link"/>
    <w:basedOn w:val="Domylnaczcionkaakapitu"/>
    <w:qFormat/>
    <w:rPr>
      <w:color w:val="0000FF"/>
      <w:u w:val="single"/>
    </w:rPr>
  </w:style>
  <w:style w:type="character" w:styleId="Odwoaniedokomentarza">
    <w:name w:val="annotation reference"/>
    <w:basedOn w:val="Domylnaczcionkaakapitu"/>
    <w:uiPriority w:val="99"/>
    <w:qFormat/>
    <w:rPr>
      <w:sz w:val="16"/>
      <w:szCs w:val="16"/>
    </w:rPr>
  </w:style>
  <w:style w:type="character" w:styleId="Numerstrony">
    <w:name w:val="page number"/>
    <w:basedOn w:val="Domylnaczcionkaakapitu"/>
    <w:qFormat/>
  </w:style>
  <w:style w:type="character" w:customStyle="1" w:styleId="markedcontent">
    <w:name w:val="markedcontent"/>
    <w:qFormat/>
  </w:style>
  <w:style w:type="character" w:customStyle="1" w:styleId="Odwoanieprzypisudolnego1">
    <w:name w:val="Odwołanie przypisu dolnego1"/>
    <w:rPr>
      <w:vertAlign w:val="superscript"/>
    </w:rPr>
  </w:style>
  <w:style w:type="character" w:customStyle="1" w:styleId="FootnoteCharacters">
    <w:name w:val="Footnote Characters"/>
    <w:basedOn w:val="Domylnaczcionkaakapitu"/>
    <w:qFormat/>
    <w:rPr>
      <w:vertAlign w:val="superscript"/>
    </w:rPr>
  </w:style>
  <w:style w:type="character" w:customStyle="1" w:styleId="Hipercze1">
    <w:name w:val="Hiperłącze1"/>
    <w:qFormat/>
    <w:rPr>
      <w:color w:val="0563C1"/>
      <w:u w:val="single"/>
    </w:rPr>
  </w:style>
  <w:style w:type="character" w:customStyle="1" w:styleId="Brak">
    <w:name w:val="Brak"/>
    <w:qFormat/>
  </w:style>
  <w:style w:type="character" w:customStyle="1" w:styleId="Domylnaczcionkaakapitu1">
    <w:name w:val="Domyślna czcionka akapitu1"/>
    <w:qFormat/>
  </w:style>
  <w:style w:type="character" w:customStyle="1" w:styleId="Odwoanieprzypisukocowego1">
    <w:name w:val="Odwołanie przypisu końcowego1"/>
    <w:rPr>
      <w:vertAlign w:val="superscript"/>
    </w:rPr>
  </w:style>
  <w:style w:type="character" w:customStyle="1" w:styleId="Znakiprzypiswdolnych">
    <w:name w:val="Znaki przypisów dolnych"/>
    <w:basedOn w:val="Domylnaczcionkaakapitu"/>
    <w:qFormat/>
    <w:rPr>
      <w:vertAlign w:val="superscript"/>
    </w:rPr>
  </w:style>
  <w:style w:type="character" w:customStyle="1" w:styleId="AkapitzlistZnak">
    <w:name w:val="Akapit z listą Znak"/>
    <w:aliases w:val="L1 Znak,Numerowanie Znak,Akapit z listą5 Znak,CW_Lista Znak,2 heading Znak,A_wyliczenie Znak,K-P_odwolanie Znak,maz_wyliczenie Znak,opis dzialania Znak,Akapit z listą BS Znak,Kolorowa lista — akcent 11 Znak,Nagłowek 3 Znak,lp1 Znak"/>
    <w:uiPriority w:val="99"/>
    <w:qFormat/>
    <w:rPr>
      <w:rFonts w:ascii="Calibri" w:eastAsia="SimSun" w:hAnsi="Calibri" w:cs="Tahoma"/>
      <w:lang w:eastAsia="ar-SA"/>
    </w:rPr>
  </w:style>
  <w:style w:type="character" w:customStyle="1" w:styleId="FootnoteSymbol">
    <w:name w:val="Footnote Symbol"/>
    <w:qFormat/>
  </w:style>
  <w:style w:type="character" w:styleId="Hipercze">
    <w:name w:val="Hyperlink"/>
    <w:basedOn w:val="Domylnaczcionkaakapitu"/>
    <w:unhideWhenUsed/>
    <w:rsid w:val="001858E7"/>
    <w:rPr>
      <w:color w:val="0563C1" w:themeColor="hyperlink"/>
      <w:u w:val="single"/>
    </w:rPr>
  </w:style>
  <w:style w:type="character" w:customStyle="1" w:styleId="Nierozpoznanawzmianka1">
    <w:name w:val="Nierozpoznana wzmianka1"/>
    <w:basedOn w:val="Domylnaczcionkaakapitu"/>
    <w:uiPriority w:val="99"/>
    <w:semiHidden/>
    <w:unhideWhenUsed/>
    <w:qFormat/>
    <w:rsid w:val="001858E7"/>
    <w:rPr>
      <w:color w:val="605E5C"/>
      <w:shd w:val="clear" w:color="auto" w:fill="E1DFDD"/>
    </w:rPr>
  </w:style>
  <w:style w:type="character" w:customStyle="1" w:styleId="TekstpodstawowyZnak">
    <w:name w:val="Tekst podstawowy Znak"/>
    <w:basedOn w:val="Domylnaczcionkaakapitu"/>
    <w:link w:val="Textbody"/>
    <w:uiPriority w:val="99"/>
    <w:qFormat/>
    <w:rsid w:val="00AF24C0"/>
    <w:rPr>
      <w:rFonts w:ascii="Arial" w:eastAsia="Arial" w:hAnsi="Arial" w:cs="Arial"/>
      <w:lang w:eastAsia="pl-PL"/>
    </w:rPr>
  </w:style>
  <w:style w:type="character" w:customStyle="1" w:styleId="TekstkomentarzaZnak1">
    <w:name w:val="Tekst komentarza Znak1"/>
    <w:link w:val="Tekstkomentarza"/>
    <w:uiPriority w:val="99"/>
    <w:qFormat/>
    <w:rsid w:val="00F27997"/>
    <w:rPr>
      <w:rFonts w:cs="Tahoma"/>
      <w:sz w:val="20"/>
      <w:szCs w:val="20"/>
      <w:lang w:eastAsia="ar-SA"/>
    </w:rPr>
  </w:style>
  <w:style w:type="character" w:customStyle="1" w:styleId="Nagwek7Znak">
    <w:name w:val="Nagłówek 7 Znak"/>
    <w:basedOn w:val="Domylnaczcionkaakapitu"/>
    <w:link w:val="Nagwek7"/>
    <w:qFormat/>
    <w:rsid w:val="00C535E4"/>
    <w:rPr>
      <w:rFonts w:ascii="Times New Roman" w:eastAsia="Times New Roman" w:hAnsi="Times New Roman" w:cs="Times New Roman"/>
      <w:kern w:val="0"/>
      <w:sz w:val="24"/>
      <w:szCs w:val="24"/>
      <w:lang w:eastAsia="ar-SA"/>
    </w:rPr>
  </w:style>
  <w:style w:type="character" w:customStyle="1" w:styleId="Nagwek8Znak">
    <w:name w:val="Nagłówek 8 Znak"/>
    <w:basedOn w:val="Domylnaczcionkaakapitu"/>
    <w:link w:val="Nagwek8"/>
    <w:qFormat/>
    <w:rsid w:val="00C535E4"/>
    <w:rPr>
      <w:rFonts w:ascii="Times New Roman" w:eastAsia="Times New Roman" w:hAnsi="Times New Roman" w:cs="Times New Roman"/>
      <w:i/>
      <w:iCs/>
      <w:kern w:val="0"/>
      <w:sz w:val="24"/>
      <w:szCs w:val="24"/>
      <w:lang w:eastAsia="ar-SA"/>
    </w:rPr>
  </w:style>
  <w:style w:type="character" w:customStyle="1" w:styleId="Nagwek9Znak">
    <w:name w:val="Nagłówek 9 Znak"/>
    <w:basedOn w:val="Domylnaczcionkaakapitu"/>
    <w:link w:val="Nagwek9"/>
    <w:qFormat/>
    <w:rsid w:val="00C535E4"/>
    <w:rPr>
      <w:rFonts w:ascii="Arial" w:eastAsia="Times New Roman" w:hAnsi="Arial" w:cs="Arial"/>
      <w:kern w:val="0"/>
      <w:lang w:eastAsia="ar-SA"/>
    </w:rPr>
  </w:style>
  <w:style w:type="character" w:customStyle="1" w:styleId="Tekstpodstawowywcity2Znak">
    <w:name w:val="Tekst podstawowy wcięty 2 Znak"/>
    <w:basedOn w:val="Domylnaczcionkaakapitu"/>
    <w:link w:val="Tekstpodstawowywcity2"/>
    <w:qFormat/>
    <w:rsid w:val="00C535E4"/>
    <w:rPr>
      <w:rFonts w:ascii="Times New Roman" w:eastAsia="Times New Roman" w:hAnsi="Times New Roman" w:cs="Times New Roman"/>
      <w:kern w:val="0"/>
      <w:sz w:val="24"/>
      <w:szCs w:val="24"/>
      <w:lang w:eastAsia="pl-PL"/>
    </w:rPr>
  </w:style>
  <w:style w:type="character" w:customStyle="1" w:styleId="Tekstpodstawowywcity3Znak">
    <w:name w:val="Tekst podstawowy wcięty 3 Znak"/>
    <w:basedOn w:val="Domylnaczcionkaakapitu"/>
    <w:link w:val="Tekstpodstawowywcity3"/>
    <w:qFormat/>
    <w:rsid w:val="00C535E4"/>
    <w:rPr>
      <w:rFonts w:ascii="Times New Roman" w:eastAsia="Times New Roman" w:hAnsi="Times New Roman" w:cs="Times New Roman"/>
      <w:kern w:val="0"/>
      <w:sz w:val="24"/>
      <w:szCs w:val="24"/>
      <w:lang w:eastAsia="pl-PL"/>
    </w:rPr>
  </w:style>
  <w:style w:type="character" w:styleId="Pogrubienie">
    <w:name w:val="Strong"/>
    <w:uiPriority w:val="22"/>
    <w:qFormat/>
    <w:rsid w:val="00C535E4"/>
    <w:rPr>
      <w:b/>
      <w:bCs/>
    </w:rPr>
  </w:style>
  <w:style w:type="character" w:customStyle="1" w:styleId="5yl5">
    <w:name w:val="_5yl5"/>
    <w:basedOn w:val="Domylnaczcionkaakapitu"/>
    <w:qFormat/>
    <w:rsid w:val="00C535E4"/>
  </w:style>
  <w:style w:type="character" w:customStyle="1" w:styleId="StandardZnak">
    <w:name w:val="Standard Znak"/>
    <w:link w:val="Standard"/>
    <w:qFormat/>
    <w:rsid w:val="00C535E4"/>
    <w:rPr>
      <w:rFonts w:cs="Tahoma"/>
      <w:lang w:eastAsia="ar-SA"/>
    </w:rPr>
  </w:style>
  <w:style w:type="character" w:customStyle="1" w:styleId="ZwykytekstZnak">
    <w:name w:val="Zwykły tekst Znak"/>
    <w:basedOn w:val="Domylnaczcionkaakapitu"/>
    <w:link w:val="Zwykytekst"/>
    <w:uiPriority w:val="99"/>
    <w:semiHidden/>
    <w:qFormat/>
    <w:rsid w:val="003963DE"/>
    <w:rPr>
      <w:rFonts w:ascii="Consolas" w:hAnsi="Consolas"/>
      <w:sz w:val="21"/>
      <w:szCs w:val="21"/>
    </w:rPr>
  </w:style>
  <w:style w:type="character" w:customStyle="1" w:styleId="Tekstpodstawowy3Znak">
    <w:name w:val="Tekst podstawowy 3 Znak"/>
    <w:basedOn w:val="Domylnaczcionkaakapitu"/>
    <w:link w:val="Tekstpodstawowy3"/>
    <w:uiPriority w:val="99"/>
    <w:semiHidden/>
    <w:qFormat/>
    <w:rsid w:val="00CB2484"/>
    <w:rPr>
      <w:rFonts w:cs="Tahoma"/>
      <w:kern w:val="2"/>
      <w:sz w:val="16"/>
      <w:szCs w:val="16"/>
      <w:lang w:eastAsia="ar-SA"/>
    </w:rPr>
  </w:style>
  <w:style w:type="character" w:customStyle="1" w:styleId="TekstkomentarzaZnak3">
    <w:name w:val="Tekst komentarza Znak3"/>
    <w:uiPriority w:val="99"/>
    <w:semiHidden/>
    <w:qFormat/>
    <w:rsid w:val="00035457"/>
    <w:rPr>
      <w:lang w:eastAsia="ar-SA"/>
    </w:rPr>
  </w:style>
  <w:style w:type="character" w:customStyle="1" w:styleId="Znakiprzypiswkocowych">
    <w:name w:val="Znaki przypisów końcowych"/>
    <w:qFormat/>
  </w:style>
  <w:style w:type="paragraph" w:customStyle="1" w:styleId="Nagwek10">
    <w:name w:val="Nagłówek1"/>
    <w:basedOn w:val="Standard"/>
    <w:next w:val="Textbody"/>
    <w:qFormat/>
    <w:pPr>
      <w:keepNext/>
      <w:spacing w:before="240" w:after="120"/>
    </w:pPr>
    <w:rPr>
      <w:rFonts w:ascii="Arial" w:eastAsia="Microsoft YaHei" w:hAnsi="Arial" w:cs="Lucida Sans"/>
      <w:sz w:val="28"/>
      <w:szCs w:val="28"/>
    </w:rPr>
  </w:style>
  <w:style w:type="paragraph" w:styleId="Tekstpodstawowy">
    <w:name w:val="Body Text"/>
    <w:basedOn w:val="Normalny"/>
    <w:uiPriority w:val="99"/>
    <w:unhideWhenUsed/>
    <w:rsid w:val="00AF24C0"/>
    <w:pPr>
      <w:spacing w:after="120" w:line="240" w:lineRule="auto"/>
    </w:pPr>
    <w:rPr>
      <w:rFonts w:ascii="Arial" w:eastAsia="Arial" w:hAnsi="Arial" w:cs="Arial"/>
      <w:lang w:eastAsia="pl-PL"/>
    </w:rPr>
  </w:style>
  <w:style w:type="paragraph" w:styleId="Lista">
    <w:name w:val="List"/>
    <w:basedOn w:val="Textbody"/>
    <w:rPr>
      <w:rFonts w:cs="Lucida Sans"/>
    </w:rPr>
  </w:style>
  <w:style w:type="paragraph" w:styleId="Legenda">
    <w:name w:val="caption"/>
    <w:basedOn w:val="Standard"/>
    <w:qFormat/>
    <w:pPr>
      <w:suppressLineNumbers/>
      <w:spacing w:before="120" w:after="120"/>
    </w:pPr>
    <w:rPr>
      <w:i/>
      <w:iCs/>
      <w:sz w:val="24"/>
      <w:szCs w:val="24"/>
    </w:rPr>
  </w:style>
  <w:style w:type="paragraph" w:customStyle="1" w:styleId="Indeks">
    <w:name w:val="Indeks"/>
    <w:basedOn w:val="Standard"/>
    <w:qFormat/>
    <w:pPr>
      <w:suppressLineNumbers/>
    </w:pPr>
    <w:rPr>
      <w:rFonts w:cs="Lucida Sans"/>
    </w:rPr>
  </w:style>
  <w:style w:type="paragraph" w:customStyle="1" w:styleId="Standard">
    <w:name w:val="Standard"/>
    <w:link w:val="StandardZnak"/>
    <w:qFormat/>
    <w:pPr>
      <w:textAlignment w:val="baseline"/>
    </w:pPr>
    <w:rPr>
      <w:rFonts w:cs="Tahoma"/>
      <w:lang w:eastAsia="ar-SA"/>
    </w:rPr>
  </w:style>
  <w:style w:type="paragraph" w:customStyle="1" w:styleId="Textbody">
    <w:name w:val="Text body"/>
    <w:basedOn w:val="Standard"/>
    <w:link w:val="TekstpodstawowyZnak"/>
    <w:qFormat/>
    <w:pPr>
      <w:spacing w:after="140"/>
    </w:pPr>
  </w:style>
  <w:style w:type="paragraph" w:customStyle="1" w:styleId="Gwkaistopka">
    <w:name w:val="Główka i stopka"/>
    <w:basedOn w:val="Standard"/>
    <w:qFormat/>
  </w:style>
  <w:style w:type="paragraph" w:styleId="Nagwek">
    <w:name w:val="header"/>
    <w:basedOn w:val="Standard"/>
    <w:pPr>
      <w:suppressLineNumbers/>
      <w:tabs>
        <w:tab w:val="center" w:pos="4536"/>
        <w:tab w:val="right" w:pos="9072"/>
      </w:tabs>
    </w:pPr>
  </w:style>
  <w:style w:type="paragraph" w:styleId="Tytu">
    <w:name w:val="Title"/>
    <w:basedOn w:val="Standard"/>
    <w:next w:val="Podtytu"/>
    <w:qFormat/>
    <w:pPr>
      <w:keepNext/>
      <w:keepLines/>
      <w:spacing w:after="60"/>
    </w:pPr>
    <w:rPr>
      <w:b/>
      <w:bCs/>
      <w:sz w:val="52"/>
      <w:szCs w:val="52"/>
    </w:rPr>
  </w:style>
  <w:style w:type="paragraph" w:styleId="Podtytu">
    <w:name w:val="Subtitle"/>
    <w:basedOn w:val="Standard"/>
    <w:next w:val="Textbody"/>
    <w:qFormat/>
    <w:pPr>
      <w:keepNext/>
      <w:keepLines/>
      <w:spacing w:after="320"/>
    </w:pPr>
    <w:rPr>
      <w:i/>
      <w:iCs/>
      <w:color w:val="666666"/>
      <w:sz w:val="30"/>
      <w:szCs w:val="30"/>
    </w:rPr>
  </w:style>
  <w:style w:type="paragraph" w:styleId="Stopka">
    <w:name w:val="footer"/>
    <w:basedOn w:val="Standard"/>
    <w:uiPriority w:val="99"/>
    <w:pPr>
      <w:suppressLineNumbers/>
      <w:tabs>
        <w:tab w:val="center" w:pos="4536"/>
        <w:tab w:val="right" w:pos="9072"/>
      </w:tabs>
    </w:pPr>
  </w:style>
  <w:style w:type="paragraph" w:styleId="Akapitzlist">
    <w:name w:val="List Paragraph"/>
    <w:aliases w:val="L1,Numerowanie,2 heading,A_wyliczenie,K-P_odwolanie,Akapit z listą5,maz_wyliczenie,opis dzialania,Akapit z listą BS,Kolorowa lista — akcent 11,CW_Lista,Nagłowek 3,Preambuła,Dot pt,F5 List Paragraph,Recommendation,lp1,Normal,Wypunktowanie"/>
    <w:basedOn w:val="Standard"/>
    <w:uiPriority w:val="99"/>
    <w:qFormat/>
    <w:pPr>
      <w:ind w:left="720"/>
    </w:pPr>
  </w:style>
  <w:style w:type="paragraph" w:styleId="Tekstkomentarza">
    <w:name w:val="annotation text"/>
    <w:basedOn w:val="Standard"/>
    <w:link w:val="TekstkomentarzaZnak1"/>
    <w:uiPriority w:val="99"/>
    <w:qFormat/>
    <w:rPr>
      <w:sz w:val="20"/>
      <w:szCs w:val="20"/>
    </w:rPr>
  </w:style>
  <w:style w:type="paragraph" w:styleId="Tematkomentarza">
    <w:name w:val="annotation subject"/>
    <w:basedOn w:val="Tekstkomentarza"/>
    <w:qFormat/>
    <w:rPr>
      <w:b/>
      <w:bCs/>
    </w:rPr>
  </w:style>
  <w:style w:type="paragraph" w:styleId="Tekstdymka">
    <w:name w:val="Balloon Text"/>
    <w:basedOn w:val="Standard"/>
    <w:qFormat/>
    <w:rPr>
      <w:rFonts w:ascii="Segoe UI" w:hAnsi="Segoe UI" w:cs="Segoe UI"/>
      <w:sz w:val="18"/>
      <w:szCs w:val="18"/>
    </w:rPr>
  </w:style>
  <w:style w:type="paragraph" w:styleId="Tekstpodstawowy2">
    <w:name w:val="Body Text 2"/>
    <w:basedOn w:val="Standard"/>
    <w:qFormat/>
    <w:pPr>
      <w:spacing w:after="120" w:line="480" w:lineRule="auto"/>
    </w:pPr>
    <w:rPr>
      <w:rFonts w:ascii="Times New Roman" w:eastAsia="Times New Roman" w:hAnsi="Times New Roman" w:cs="Times New Roman"/>
      <w:sz w:val="20"/>
      <w:szCs w:val="20"/>
    </w:rPr>
  </w:style>
  <w:style w:type="paragraph" w:customStyle="1" w:styleId="Tekstpodstawowy32">
    <w:name w:val="Tekst podstawowy 32"/>
    <w:basedOn w:val="Standard"/>
    <w:qFormat/>
    <w:pPr>
      <w:widowControl w:val="0"/>
    </w:pPr>
    <w:rPr>
      <w:rFonts w:ascii="Times New Roman" w:hAnsi="Times New Roman"/>
      <w:sz w:val="24"/>
      <w:szCs w:val="24"/>
      <w:lang w:eastAsia="hi-IN" w:bidi="hi-IN"/>
    </w:rPr>
  </w:style>
  <w:style w:type="paragraph" w:styleId="Tekstprzypisudolnego">
    <w:name w:val="footnote text"/>
    <w:basedOn w:val="Standard"/>
    <w:rPr>
      <w:rFonts w:ascii="Cambria" w:hAnsi="Cambria"/>
      <w:sz w:val="20"/>
      <w:szCs w:val="20"/>
      <w:lang w:eastAsia="en-US"/>
    </w:rPr>
  </w:style>
  <w:style w:type="paragraph" w:styleId="NormalnyWeb">
    <w:name w:val="Normal (Web)"/>
    <w:basedOn w:val="Standard"/>
    <w:qFormat/>
    <w:rPr>
      <w:rFonts w:ascii="Times New Roman" w:hAnsi="Times New Roman" w:cs="Times New Roman"/>
      <w:sz w:val="24"/>
      <w:szCs w:val="24"/>
      <w:lang w:eastAsia="en-US"/>
    </w:rPr>
  </w:style>
  <w:style w:type="paragraph" w:customStyle="1" w:styleId="DomylneA">
    <w:name w:val="Domyślne A"/>
    <w:qFormat/>
    <w:pPr>
      <w:textAlignment w:val="baseline"/>
    </w:pPr>
    <w:rPr>
      <w:rFonts w:ascii="Helvetica" w:eastAsia="Arial Unicode MS" w:hAnsi="Helvetica" w:cs="Arial Unicode MS"/>
      <w:color w:val="000000"/>
      <w:lang w:val="en-US" w:eastAsia="ar-SA"/>
    </w:rPr>
  </w:style>
  <w:style w:type="paragraph" w:customStyle="1" w:styleId="Tekstpodstawowy31">
    <w:name w:val="Tekst podstawowy 31"/>
    <w:basedOn w:val="Standard"/>
    <w:qFormat/>
    <w:pPr>
      <w:jc w:val="both"/>
    </w:pPr>
    <w:rPr>
      <w:sz w:val="24"/>
    </w:rPr>
  </w:style>
  <w:style w:type="paragraph" w:customStyle="1" w:styleId="Akapitzlist1">
    <w:name w:val="Akapit z listą1"/>
    <w:basedOn w:val="Standard"/>
    <w:qFormat/>
    <w:pPr>
      <w:ind w:left="720" w:hanging="284"/>
      <w:jc w:val="both"/>
    </w:pPr>
    <w:rPr>
      <w:rFonts w:ascii="Tahoma" w:eastAsia="Times New Roman" w:hAnsi="Tahoma"/>
      <w:sz w:val="24"/>
      <w:szCs w:val="24"/>
    </w:rPr>
  </w:style>
  <w:style w:type="paragraph" w:customStyle="1" w:styleId="Footnote">
    <w:name w:val="Footnote"/>
    <w:basedOn w:val="Standard"/>
    <w:qFormat/>
    <w:pPr>
      <w:suppressLineNumbers/>
      <w:ind w:left="283" w:hanging="283"/>
    </w:pPr>
    <w:rPr>
      <w:sz w:val="20"/>
      <w:szCs w:val="20"/>
    </w:rPr>
  </w:style>
  <w:style w:type="paragraph" w:customStyle="1" w:styleId="Contents2">
    <w:name w:val="Contents 2"/>
    <w:basedOn w:val="Indeks"/>
    <w:qFormat/>
    <w:pPr>
      <w:tabs>
        <w:tab w:val="right" w:leader="dot" w:pos="9309"/>
      </w:tabs>
      <w:ind w:left="283"/>
    </w:pPr>
  </w:style>
  <w:style w:type="paragraph" w:customStyle="1" w:styleId="Zawartotabeli">
    <w:name w:val="Zawartość tabeli"/>
    <w:basedOn w:val="Standard"/>
    <w:qFormat/>
    <w:pPr>
      <w:suppressLineNumbers/>
    </w:pPr>
  </w:style>
  <w:style w:type="paragraph" w:styleId="Tekstpodstawowywcity2">
    <w:name w:val="Body Text Indent 2"/>
    <w:basedOn w:val="Normalny"/>
    <w:link w:val="Tekstpodstawowywcity2Znak"/>
    <w:qFormat/>
    <w:rsid w:val="00C535E4"/>
    <w:pPr>
      <w:widowControl/>
      <w:suppressAutoHyphens w:val="0"/>
      <w:spacing w:after="0" w:line="360" w:lineRule="auto"/>
      <w:ind w:left="180" w:hanging="180"/>
      <w:textAlignment w:val="auto"/>
    </w:pPr>
    <w:rPr>
      <w:rFonts w:ascii="Times New Roman" w:eastAsia="Times New Roman" w:hAnsi="Times New Roman" w:cs="Times New Roman"/>
      <w:kern w:val="0"/>
      <w:sz w:val="24"/>
      <w:szCs w:val="24"/>
      <w:lang w:eastAsia="pl-PL"/>
    </w:rPr>
  </w:style>
  <w:style w:type="paragraph" w:styleId="Tekstpodstawowywcity3">
    <w:name w:val="Body Text Indent 3"/>
    <w:basedOn w:val="Normalny"/>
    <w:link w:val="Tekstpodstawowywcity3Znak"/>
    <w:qFormat/>
    <w:rsid w:val="00C535E4"/>
    <w:pPr>
      <w:widowControl/>
      <w:suppressAutoHyphens w:val="0"/>
      <w:spacing w:after="0" w:line="360" w:lineRule="auto"/>
      <w:ind w:left="720" w:hanging="360"/>
      <w:textAlignment w:val="auto"/>
    </w:pPr>
    <w:rPr>
      <w:rFonts w:ascii="Times New Roman" w:eastAsia="Times New Roman" w:hAnsi="Times New Roman" w:cs="Times New Roman"/>
      <w:kern w:val="0"/>
      <w:sz w:val="24"/>
      <w:szCs w:val="24"/>
      <w:lang w:eastAsia="pl-PL"/>
    </w:rPr>
  </w:style>
  <w:style w:type="paragraph" w:customStyle="1" w:styleId="ZnakZnak1">
    <w:name w:val="Znak Znak1"/>
    <w:basedOn w:val="Normalny"/>
    <w:qFormat/>
    <w:rsid w:val="00C535E4"/>
    <w:pPr>
      <w:widowControl/>
      <w:suppressAutoHyphens w:val="0"/>
      <w:spacing w:after="0" w:line="240" w:lineRule="auto"/>
      <w:textAlignment w:val="auto"/>
    </w:pPr>
    <w:rPr>
      <w:rFonts w:ascii="Arial" w:eastAsia="Times New Roman" w:hAnsi="Arial" w:cs="Arial"/>
      <w:kern w:val="0"/>
      <w:sz w:val="24"/>
      <w:szCs w:val="24"/>
      <w:lang w:eastAsia="pl-PL"/>
    </w:rPr>
  </w:style>
  <w:style w:type="paragraph" w:customStyle="1" w:styleId="Default">
    <w:name w:val="Default"/>
    <w:qFormat/>
    <w:rsid w:val="00C535E4"/>
    <w:rPr>
      <w:rFonts w:ascii="Times New Roman" w:eastAsia="Times New Roman" w:hAnsi="Times New Roman" w:cs="Times New Roman"/>
      <w:color w:val="000000"/>
      <w:kern w:val="0"/>
      <w:sz w:val="24"/>
      <w:szCs w:val="24"/>
      <w:lang w:eastAsia="pl-PL"/>
    </w:rPr>
  </w:style>
  <w:style w:type="paragraph" w:customStyle="1" w:styleId="Akapitzlist2">
    <w:name w:val="Akapit z listą2"/>
    <w:basedOn w:val="Normalny"/>
    <w:qFormat/>
    <w:rsid w:val="00C535E4"/>
    <w:pPr>
      <w:widowControl/>
      <w:suppressAutoHyphens w:val="0"/>
      <w:spacing w:after="200" w:line="276" w:lineRule="auto"/>
      <w:ind w:left="720"/>
      <w:contextualSpacing/>
      <w:textAlignment w:val="auto"/>
    </w:pPr>
    <w:rPr>
      <w:rFonts w:eastAsia="Times New Roman" w:cs="Times New Roman"/>
      <w:kern w:val="0"/>
    </w:rPr>
  </w:style>
  <w:style w:type="paragraph" w:customStyle="1" w:styleId="Nagowek1">
    <w:name w:val="Nagłowek 1"/>
    <w:basedOn w:val="Normalny"/>
    <w:qFormat/>
    <w:rsid w:val="00C535E4"/>
    <w:pPr>
      <w:widowControl/>
      <w:suppressAutoHyphens w:val="0"/>
      <w:spacing w:after="0" w:line="240" w:lineRule="auto"/>
      <w:jc w:val="both"/>
      <w:textAlignment w:val="auto"/>
    </w:pPr>
    <w:rPr>
      <w:rFonts w:ascii="Arial" w:eastAsia="Times New Roman" w:hAnsi="Arial" w:cs="Times New Roman"/>
      <w:color w:val="0000FF"/>
      <w:kern w:val="0"/>
      <w:sz w:val="20"/>
      <w:szCs w:val="20"/>
      <w:lang w:eastAsia="pl-PL"/>
    </w:rPr>
  </w:style>
  <w:style w:type="paragraph" w:styleId="Bezodstpw">
    <w:name w:val="No Spacing"/>
    <w:uiPriority w:val="1"/>
    <w:qFormat/>
    <w:rsid w:val="00C535E4"/>
    <w:rPr>
      <w:rFonts w:eastAsia="Calibri" w:cs="Times New Roman"/>
      <w:kern w:val="0"/>
    </w:rPr>
  </w:style>
  <w:style w:type="paragraph" w:customStyle="1" w:styleId="Styl9">
    <w:name w:val="Styl9"/>
    <w:basedOn w:val="Normalny"/>
    <w:next w:val="Zwykytekst"/>
    <w:qFormat/>
    <w:rsid w:val="003963DE"/>
    <w:pPr>
      <w:widowControl/>
      <w:numPr>
        <w:numId w:val="8"/>
      </w:numPr>
      <w:tabs>
        <w:tab w:val="left" w:pos="1429"/>
      </w:tabs>
      <w:spacing w:after="120" w:line="240" w:lineRule="auto"/>
      <w:ind w:left="1429" w:firstLine="0"/>
      <w:jc w:val="both"/>
      <w:textAlignment w:val="auto"/>
    </w:pPr>
    <w:rPr>
      <w:rFonts w:ascii="Times New Roman" w:eastAsia="Times New Roman" w:hAnsi="Times New Roman" w:cs="Times New Roman"/>
      <w:kern w:val="0"/>
      <w:sz w:val="24"/>
      <w:szCs w:val="28"/>
      <w:lang w:eastAsia="ar-SA"/>
    </w:rPr>
  </w:style>
  <w:style w:type="paragraph" w:styleId="Zwykytekst">
    <w:name w:val="Plain Text"/>
    <w:basedOn w:val="Normalny"/>
    <w:link w:val="ZwykytekstZnak"/>
    <w:uiPriority w:val="99"/>
    <w:semiHidden/>
    <w:unhideWhenUsed/>
    <w:qFormat/>
    <w:rsid w:val="003963DE"/>
    <w:pPr>
      <w:spacing w:after="0" w:line="240" w:lineRule="auto"/>
    </w:pPr>
    <w:rPr>
      <w:rFonts w:ascii="Consolas" w:hAnsi="Consolas"/>
      <w:sz w:val="21"/>
      <w:szCs w:val="21"/>
    </w:rPr>
  </w:style>
  <w:style w:type="paragraph" w:styleId="Tekstpodstawowy3">
    <w:name w:val="Body Text 3"/>
    <w:basedOn w:val="Normalny"/>
    <w:link w:val="Tekstpodstawowy3Znak"/>
    <w:uiPriority w:val="99"/>
    <w:semiHidden/>
    <w:unhideWhenUsed/>
    <w:qFormat/>
    <w:rsid w:val="00CB2484"/>
    <w:pPr>
      <w:spacing w:after="120" w:line="254" w:lineRule="auto"/>
    </w:pPr>
    <w:rPr>
      <w:rFonts w:cs="Tahoma"/>
      <w:sz w:val="16"/>
      <w:szCs w:val="16"/>
      <w:lang w:eastAsia="ar-SA"/>
    </w:rPr>
  </w:style>
  <w:style w:type="paragraph" w:customStyle="1" w:styleId="Nagwek11">
    <w:name w:val="Nagłówek1"/>
    <w:basedOn w:val="Normalny"/>
    <w:next w:val="Tekstpodstawowy"/>
    <w:qFormat/>
    <w:rsid w:val="001823B1"/>
    <w:pPr>
      <w:keepLines/>
      <w:widowControl/>
      <w:tabs>
        <w:tab w:val="left" w:pos="-2160"/>
        <w:tab w:val="center" w:pos="3240"/>
        <w:tab w:val="right" w:pos="8400"/>
        <w:tab w:val="right" w:pos="8640"/>
      </w:tabs>
      <w:spacing w:line="240" w:lineRule="auto"/>
      <w:ind w:left="-1080" w:right="-1080"/>
    </w:pPr>
    <w:rPr>
      <w:rFonts w:cs="Tahoma"/>
      <w:i/>
      <w:sz w:val="20"/>
      <w:szCs w:val="20"/>
      <w:lang w:eastAsia="zh-CN"/>
    </w:rPr>
  </w:style>
  <w:style w:type="paragraph" w:customStyle="1" w:styleId="WW-Domylnie1">
    <w:name w:val="WW-Domyślnie1"/>
    <w:qFormat/>
    <w:rsid w:val="00DC090F"/>
    <w:pPr>
      <w:snapToGrid w:val="0"/>
    </w:pPr>
    <w:rPr>
      <w:rFonts w:ascii="Times New Roman" w:eastAsia="Arial" w:hAnsi="Times New Roman" w:cs="Times New Roman"/>
      <w:kern w:val="0"/>
      <w:sz w:val="24"/>
      <w:szCs w:val="20"/>
      <w:lang w:eastAsia="zh-CN"/>
    </w:rPr>
  </w:style>
  <w:style w:type="paragraph" w:customStyle="1" w:styleId="Zawartoramki">
    <w:name w:val="Zawartość ramki"/>
    <w:basedOn w:val="Normalny"/>
    <w:qFormat/>
  </w:style>
  <w:style w:type="table" w:styleId="Tabela-Siatka">
    <w:name w:val="Table Grid"/>
    <w:basedOn w:val="Standardowy"/>
    <w:rsid w:val="00C535E4"/>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48">
    <w:name w:val="WWNum48"/>
    <w:basedOn w:val="Bezlisty"/>
    <w:rsid w:val="00142822"/>
    <w:pPr>
      <w:numPr>
        <w:numId w:val="97"/>
      </w:numPr>
    </w:pPr>
  </w:style>
  <w:style w:type="numbering" w:customStyle="1" w:styleId="WWNum41">
    <w:name w:val="WWNum41"/>
    <w:basedOn w:val="Bezlisty"/>
    <w:rsid w:val="00845629"/>
    <w:pPr>
      <w:numPr>
        <w:numId w:val="103"/>
      </w:numPr>
    </w:pPr>
  </w:style>
  <w:style w:type="table" w:customStyle="1" w:styleId="Tabela-Siatka1">
    <w:name w:val="Tabela - Siatka1"/>
    <w:basedOn w:val="Standardowy"/>
    <w:next w:val="Tabela-Siatka"/>
    <w:rsid w:val="00483B96"/>
    <w:rPr>
      <w:rFonts w:ascii="Times New Roman" w:eastAsia="Times New Roman" w:hAnsi="Times New Roman" w:cs="Times New Roman"/>
      <w:kern w:val="0"/>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D16BA0"/>
    <w:rPr>
      <w:color w:val="605E5C"/>
      <w:shd w:val="clear" w:color="auto" w:fill="E1DFDD"/>
    </w:rPr>
  </w:style>
  <w:style w:type="character" w:customStyle="1" w:styleId="WW8Num8z1">
    <w:name w:val="WW8Num8z1"/>
    <w:rsid w:val="001547DD"/>
    <w:rPr>
      <w:rFonts w:hint="default"/>
    </w:rPr>
  </w:style>
  <w:style w:type="paragraph" w:customStyle="1" w:styleId="Teksttreci">
    <w:name w:val="Tekst treści"/>
    <w:link w:val="Teksttreci0"/>
    <w:rsid w:val="00CA428B"/>
    <w:pPr>
      <w:shd w:val="clear" w:color="auto" w:fill="FFFFFF"/>
      <w:spacing w:before="840" w:after="420" w:line="241" w:lineRule="exact"/>
      <w:jc w:val="center"/>
    </w:pPr>
    <w:rPr>
      <w:rFonts w:ascii="Tahoma" w:eastAsia="Arial Unicode MS" w:hAnsi="Tahoma" w:cs="Arial Unicode MS"/>
      <w:color w:val="000000"/>
      <w:kern w:val="0"/>
      <w:sz w:val="18"/>
      <w:szCs w:val="18"/>
      <w:lang w:eastAsia="ar-SA"/>
    </w:rPr>
  </w:style>
  <w:style w:type="character" w:customStyle="1" w:styleId="Teksttreci0">
    <w:name w:val="Tekst treści_"/>
    <w:link w:val="Teksttreci"/>
    <w:rsid w:val="00CA428B"/>
    <w:rPr>
      <w:rFonts w:ascii="Tahoma" w:eastAsia="Arial Unicode MS" w:hAnsi="Tahoma" w:cs="Arial Unicode MS"/>
      <w:color w:val="000000"/>
      <w:kern w:val="0"/>
      <w:sz w:val="18"/>
      <w:szCs w:val="18"/>
      <w:shd w:val="clear" w:color="auto" w:fill="FFFFFF"/>
      <w:lang w:eastAsia="ar-SA"/>
    </w:rPr>
  </w:style>
  <w:style w:type="paragraph" w:customStyle="1" w:styleId="Standarduser">
    <w:name w:val="Standard (user)"/>
    <w:rsid w:val="0001275E"/>
    <w:pPr>
      <w:autoSpaceDN w:val="0"/>
      <w:spacing w:after="160" w:line="251" w:lineRule="auto"/>
      <w:textAlignment w:val="baseline"/>
    </w:pPr>
    <w:rPr>
      <w:rFonts w:eastAsia="SimSun, 宋体" w:cs="Tahoma"/>
      <w:kern w:val="3"/>
      <w:lang w:eastAsia="zh-CN"/>
    </w:rPr>
  </w:style>
  <w:style w:type="paragraph" w:customStyle="1" w:styleId="Styl">
    <w:name w:val="Styl"/>
    <w:basedOn w:val="Normalny"/>
    <w:rsid w:val="0001275E"/>
    <w:pPr>
      <w:widowControl/>
      <w:autoSpaceDN w:val="0"/>
      <w:spacing w:after="0" w:line="240" w:lineRule="auto"/>
    </w:pPr>
    <w:rPr>
      <w:rFonts w:ascii="Liberation Serif" w:eastAsia="NSimSun" w:hAnsi="Liberation Serif" w:cs="Arial"/>
      <w:kern w:val="3"/>
      <w:sz w:val="24"/>
      <w:szCs w:val="24"/>
      <w:lang w:eastAsia="zh-CN" w:bidi="hi-IN"/>
    </w:rPr>
  </w:style>
  <w:style w:type="paragraph" w:customStyle="1" w:styleId="Tekstpodstawowywcity21">
    <w:name w:val="Tekst podstawowy wcięty 21"/>
    <w:basedOn w:val="Standard"/>
    <w:rsid w:val="0001275E"/>
    <w:pPr>
      <w:autoSpaceDN w:val="0"/>
      <w:spacing w:after="120" w:line="480" w:lineRule="auto"/>
      <w:ind w:left="283"/>
    </w:pPr>
    <w:rPr>
      <w:rFonts w:ascii="Liberation Serif" w:eastAsia="NSimSun" w:hAnsi="Liberation Serif" w:cs="Arial"/>
      <w:kern w:val="3"/>
      <w:sz w:val="24"/>
      <w:szCs w:val="24"/>
      <w:lang w:eastAsia="zh-CN" w:bidi="hi-IN"/>
    </w:rPr>
  </w:style>
  <w:style w:type="character" w:customStyle="1" w:styleId="dane1">
    <w:name w:val="dane1"/>
    <w:rsid w:val="0001275E"/>
    <w:rPr>
      <w:rFonts w:cs="Times New Roman"/>
      <w:color w:val="0000CD"/>
    </w:rPr>
  </w:style>
  <w:style w:type="numbering" w:customStyle="1" w:styleId="WW8Num9">
    <w:name w:val="WW8Num9"/>
    <w:basedOn w:val="Bezlisty"/>
    <w:rsid w:val="0001275E"/>
    <w:pPr>
      <w:numPr>
        <w:numId w:val="109"/>
      </w:numPr>
    </w:pPr>
  </w:style>
  <w:style w:type="character" w:customStyle="1" w:styleId="apple-style-span">
    <w:name w:val="apple-style-span"/>
    <w:basedOn w:val="Domylnaczcionkaakapitu"/>
    <w:rsid w:val="008C4C7D"/>
  </w:style>
  <w:style w:type="paragraph" w:customStyle="1" w:styleId="DefinitionList">
    <w:name w:val="Definition List"/>
    <w:basedOn w:val="Standard"/>
    <w:rsid w:val="00F433F3"/>
    <w:pPr>
      <w:autoSpaceDN w:val="0"/>
      <w:ind w:left="360"/>
    </w:pPr>
    <w:rPr>
      <w:rFonts w:ascii="Liberation Serif" w:eastAsia="NSimSun" w:hAnsi="Liberation Serif" w:cs="Arial"/>
      <w:kern w:val="3"/>
      <w:sz w:val="24"/>
      <w:szCs w:val="20"/>
      <w:lang w:eastAsia="zh-CN"/>
    </w:rPr>
  </w:style>
  <w:style w:type="paragraph" w:customStyle="1" w:styleId="DefinitionTerm">
    <w:name w:val="Definition Term"/>
    <w:basedOn w:val="Standard"/>
    <w:rsid w:val="00F433F3"/>
    <w:pPr>
      <w:autoSpaceDN w:val="0"/>
    </w:pPr>
    <w:rPr>
      <w:rFonts w:ascii="Liberation Serif" w:eastAsia="NSimSun" w:hAnsi="Liberation Serif" w:cs="Arial"/>
      <w:kern w:val="3"/>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87998">
      <w:bodyDiv w:val="1"/>
      <w:marLeft w:val="0"/>
      <w:marRight w:val="0"/>
      <w:marTop w:val="0"/>
      <w:marBottom w:val="0"/>
      <w:divBdr>
        <w:top w:val="none" w:sz="0" w:space="0" w:color="auto"/>
        <w:left w:val="none" w:sz="0" w:space="0" w:color="auto"/>
        <w:bottom w:val="none" w:sz="0" w:space="0" w:color="auto"/>
        <w:right w:val="none" w:sz="0" w:space="0" w:color="auto"/>
      </w:divBdr>
      <w:divsChild>
        <w:div w:id="907571807">
          <w:marLeft w:val="0"/>
          <w:marRight w:val="0"/>
          <w:marTop w:val="0"/>
          <w:marBottom w:val="0"/>
          <w:divBdr>
            <w:top w:val="none" w:sz="0" w:space="0" w:color="auto"/>
            <w:left w:val="none" w:sz="0" w:space="0" w:color="auto"/>
            <w:bottom w:val="none" w:sz="0" w:space="0" w:color="auto"/>
            <w:right w:val="none" w:sz="0" w:space="0" w:color="auto"/>
          </w:divBdr>
          <w:divsChild>
            <w:div w:id="1816986517">
              <w:marLeft w:val="0"/>
              <w:marRight w:val="0"/>
              <w:marTop w:val="0"/>
              <w:marBottom w:val="0"/>
              <w:divBdr>
                <w:top w:val="none" w:sz="0" w:space="0" w:color="auto"/>
                <w:left w:val="none" w:sz="0" w:space="0" w:color="auto"/>
                <w:bottom w:val="none" w:sz="0" w:space="0" w:color="auto"/>
                <w:right w:val="none" w:sz="0" w:space="0" w:color="auto"/>
              </w:divBdr>
            </w:div>
            <w:div w:id="1613516056">
              <w:marLeft w:val="0"/>
              <w:marRight w:val="0"/>
              <w:marTop w:val="0"/>
              <w:marBottom w:val="0"/>
              <w:divBdr>
                <w:top w:val="none" w:sz="0" w:space="0" w:color="auto"/>
                <w:left w:val="none" w:sz="0" w:space="0" w:color="auto"/>
                <w:bottom w:val="none" w:sz="0" w:space="0" w:color="auto"/>
                <w:right w:val="none" w:sz="0" w:space="0" w:color="auto"/>
              </w:divBdr>
              <w:divsChild>
                <w:div w:id="1777751817">
                  <w:marLeft w:val="0"/>
                  <w:marRight w:val="0"/>
                  <w:marTop w:val="0"/>
                  <w:marBottom w:val="0"/>
                  <w:divBdr>
                    <w:top w:val="none" w:sz="0" w:space="0" w:color="auto"/>
                    <w:left w:val="none" w:sz="0" w:space="0" w:color="auto"/>
                    <w:bottom w:val="none" w:sz="0" w:space="0" w:color="auto"/>
                    <w:right w:val="none" w:sz="0" w:space="0" w:color="auto"/>
                  </w:divBdr>
                </w:div>
                <w:div w:id="6500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89560">
          <w:marLeft w:val="0"/>
          <w:marRight w:val="0"/>
          <w:marTop w:val="0"/>
          <w:marBottom w:val="0"/>
          <w:divBdr>
            <w:top w:val="none" w:sz="0" w:space="0" w:color="auto"/>
            <w:left w:val="none" w:sz="0" w:space="0" w:color="auto"/>
            <w:bottom w:val="none" w:sz="0" w:space="0" w:color="auto"/>
            <w:right w:val="none" w:sz="0" w:space="0" w:color="auto"/>
          </w:divBdr>
          <w:divsChild>
            <w:div w:id="1386417718">
              <w:marLeft w:val="0"/>
              <w:marRight w:val="0"/>
              <w:marTop w:val="0"/>
              <w:marBottom w:val="0"/>
              <w:divBdr>
                <w:top w:val="none" w:sz="0" w:space="0" w:color="auto"/>
                <w:left w:val="none" w:sz="0" w:space="0" w:color="auto"/>
                <w:bottom w:val="none" w:sz="0" w:space="0" w:color="auto"/>
                <w:right w:val="none" w:sz="0" w:space="0" w:color="auto"/>
              </w:divBdr>
            </w:div>
            <w:div w:id="2107917326">
              <w:marLeft w:val="0"/>
              <w:marRight w:val="0"/>
              <w:marTop w:val="0"/>
              <w:marBottom w:val="0"/>
              <w:divBdr>
                <w:top w:val="none" w:sz="0" w:space="0" w:color="auto"/>
                <w:left w:val="none" w:sz="0" w:space="0" w:color="auto"/>
                <w:bottom w:val="none" w:sz="0" w:space="0" w:color="auto"/>
                <w:right w:val="none" w:sz="0" w:space="0" w:color="auto"/>
              </w:divBdr>
              <w:divsChild>
                <w:div w:id="955715955">
                  <w:marLeft w:val="0"/>
                  <w:marRight w:val="0"/>
                  <w:marTop w:val="0"/>
                  <w:marBottom w:val="0"/>
                  <w:divBdr>
                    <w:top w:val="none" w:sz="0" w:space="0" w:color="auto"/>
                    <w:left w:val="none" w:sz="0" w:space="0" w:color="auto"/>
                    <w:bottom w:val="none" w:sz="0" w:space="0" w:color="auto"/>
                    <w:right w:val="none" w:sz="0" w:space="0" w:color="auto"/>
                  </w:divBdr>
                </w:div>
                <w:div w:id="894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468455">
          <w:marLeft w:val="0"/>
          <w:marRight w:val="0"/>
          <w:marTop w:val="0"/>
          <w:marBottom w:val="0"/>
          <w:divBdr>
            <w:top w:val="none" w:sz="0" w:space="0" w:color="auto"/>
            <w:left w:val="none" w:sz="0" w:space="0" w:color="auto"/>
            <w:bottom w:val="none" w:sz="0" w:space="0" w:color="auto"/>
            <w:right w:val="none" w:sz="0" w:space="0" w:color="auto"/>
          </w:divBdr>
          <w:divsChild>
            <w:div w:id="725107700">
              <w:marLeft w:val="0"/>
              <w:marRight w:val="0"/>
              <w:marTop w:val="0"/>
              <w:marBottom w:val="0"/>
              <w:divBdr>
                <w:top w:val="none" w:sz="0" w:space="0" w:color="auto"/>
                <w:left w:val="none" w:sz="0" w:space="0" w:color="auto"/>
                <w:bottom w:val="none" w:sz="0" w:space="0" w:color="auto"/>
                <w:right w:val="none" w:sz="0" w:space="0" w:color="auto"/>
              </w:divBdr>
            </w:div>
            <w:div w:id="650603788">
              <w:marLeft w:val="0"/>
              <w:marRight w:val="0"/>
              <w:marTop w:val="0"/>
              <w:marBottom w:val="0"/>
              <w:divBdr>
                <w:top w:val="none" w:sz="0" w:space="0" w:color="auto"/>
                <w:left w:val="none" w:sz="0" w:space="0" w:color="auto"/>
                <w:bottom w:val="none" w:sz="0" w:space="0" w:color="auto"/>
                <w:right w:val="none" w:sz="0" w:space="0" w:color="auto"/>
              </w:divBdr>
              <w:divsChild>
                <w:div w:id="342249042">
                  <w:marLeft w:val="0"/>
                  <w:marRight w:val="0"/>
                  <w:marTop w:val="0"/>
                  <w:marBottom w:val="0"/>
                  <w:divBdr>
                    <w:top w:val="none" w:sz="0" w:space="0" w:color="auto"/>
                    <w:left w:val="none" w:sz="0" w:space="0" w:color="auto"/>
                    <w:bottom w:val="none" w:sz="0" w:space="0" w:color="auto"/>
                    <w:right w:val="none" w:sz="0" w:space="0" w:color="auto"/>
                  </w:divBdr>
                </w:div>
                <w:div w:id="79845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5110">
          <w:marLeft w:val="0"/>
          <w:marRight w:val="0"/>
          <w:marTop w:val="0"/>
          <w:marBottom w:val="0"/>
          <w:divBdr>
            <w:top w:val="none" w:sz="0" w:space="0" w:color="auto"/>
            <w:left w:val="none" w:sz="0" w:space="0" w:color="auto"/>
            <w:bottom w:val="none" w:sz="0" w:space="0" w:color="auto"/>
            <w:right w:val="none" w:sz="0" w:space="0" w:color="auto"/>
          </w:divBdr>
          <w:divsChild>
            <w:div w:id="1724788431">
              <w:marLeft w:val="0"/>
              <w:marRight w:val="0"/>
              <w:marTop w:val="0"/>
              <w:marBottom w:val="0"/>
              <w:divBdr>
                <w:top w:val="none" w:sz="0" w:space="0" w:color="auto"/>
                <w:left w:val="none" w:sz="0" w:space="0" w:color="auto"/>
                <w:bottom w:val="none" w:sz="0" w:space="0" w:color="auto"/>
                <w:right w:val="none" w:sz="0" w:space="0" w:color="auto"/>
              </w:divBdr>
            </w:div>
            <w:div w:id="1462572646">
              <w:marLeft w:val="0"/>
              <w:marRight w:val="0"/>
              <w:marTop w:val="0"/>
              <w:marBottom w:val="0"/>
              <w:divBdr>
                <w:top w:val="none" w:sz="0" w:space="0" w:color="auto"/>
                <w:left w:val="none" w:sz="0" w:space="0" w:color="auto"/>
                <w:bottom w:val="none" w:sz="0" w:space="0" w:color="auto"/>
                <w:right w:val="none" w:sz="0" w:space="0" w:color="auto"/>
              </w:divBdr>
              <w:divsChild>
                <w:div w:id="1279677908">
                  <w:marLeft w:val="0"/>
                  <w:marRight w:val="0"/>
                  <w:marTop w:val="0"/>
                  <w:marBottom w:val="0"/>
                  <w:divBdr>
                    <w:top w:val="none" w:sz="0" w:space="0" w:color="auto"/>
                    <w:left w:val="none" w:sz="0" w:space="0" w:color="auto"/>
                    <w:bottom w:val="none" w:sz="0" w:space="0" w:color="auto"/>
                    <w:right w:val="none" w:sz="0" w:space="0" w:color="auto"/>
                  </w:divBdr>
                </w:div>
                <w:div w:id="1126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9812">
          <w:marLeft w:val="0"/>
          <w:marRight w:val="0"/>
          <w:marTop w:val="0"/>
          <w:marBottom w:val="0"/>
          <w:divBdr>
            <w:top w:val="none" w:sz="0" w:space="0" w:color="auto"/>
            <w:left w:val="none" w:sz="0" w:space="0" w:color="auto"/>
            <w:bottom w:val="none" w:sz="0" w:space="0" w:color="auto"/>
            <w:right w:val="none" w:sz="0" w:space="0" w:color="auto"/>
          </w:divBdr>
          <w:divsChild>
            <w:div w:id="149057251">
              <w:marLeft w:val="0"/>
              <w:marRight w:val="0"/>
              <w:marTop w:val="0"/>
              <w:marBottom w:val="0"/>
              <w:divBdr>
                <w:top w:val="none" w:sz="0" w:space="0" w:color="auto"/>
                <w:left w:val="none" w:sz="0" w:space="0" w:color="auto"/>
                <w:bottom w:val="none" w:sz="0" w:space="0" w:color="auto"/>
                <w:right w:val="none" w:sz="0" w:space="0" w:color="auto"/>
              </w:divBdr>
            </w:div>
            <w:div w:id="1313556840">
              <w:marLeft w:val="0"/>
              <w:marRight w:val="0"/>
              <w:marTop w:val="0"/>
              <w:marBottom w:val="0"/>
              <w:divBdr>
                <w:top w:val="none" w:sz="0" w:space="0" w:color="auto"/>
                <w:left w:val="none" w:sz="0" w:space="0" w:color="auto"/>
                <w:bottom w:val="none" w:sz="0" w:space="0" w:color="auto"/>
                <w:right w:val="none" w:sz="0" w:space="0" w:color="auto"/>
              </w:divBdr>
              <w:divsChild>
                <w:div w:id="668749510">
                  <w:marLeft w:val="0"/>
                  <w:marRight w:val="0"/>
                  <w:marTop w:val="0"/>
                  <w:marBottom w:val="0"/>
                  <w:divBdr>
                    <w:top w:val="none" w:sz="0" w:space="0" w:color="auto"/>
                    <w:left w:val="none" w:sz="0" w:space="0" w:color="auto"/>
                    <w:bottom w:val="none" w:sz="0" w:space="0" w:color="auto"/>
                    <w:right w:val="none" w:sz="0" w:space="0" w:color="auto"/>
                  </w:divBdr>
                </w:div>
                <w:div w:id="78088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g.pl/" TargetMode="External"/><Relationship Id="rId13" Type="http://schemas.openxmlformats.org/officeDocument/2006/relationships/footer" Target="footer2.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brani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4F62E-CB6F-4FD2-A5FB-715BAE72B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AEF3CBD6</Template>
  <TotalTime>418</TotalTime>
  <Pages>23</Pages>
  <Words>8777</Words>
  <Characters>52665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Glinkowska</dc:creator>
  <dc:description/>
  <cp:lastModifiedBy>Renata Glinkowska</cp:lastModifiedBy>
  <cp:revision>29</cp:revision>
  <cp:lastPrinted>2023-05-24T09:56:00Z</cp:lastPrinted>
  <dcterms:created xsi:type="dcterms:W3CDTF">2023-08-29T12:04:00Z</dcterms:created>
  <dcterms:modified xsi:type="dcterms:W3CDTF">2023-12-04T13:27:00Z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